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70" w:rsidRPr="006046FB" w:rsidRDefault="00A1331B" w:rsidP="00A1331B">
      <w:pPr>
        <w:pStyle w:val="PaperTitle"/>
        <w:tabs>
          <w:tab w:val="clear" w:pos="200"/>
        </w:tabs>
        <w:spacing w:before="360" w:after="360" w:line="240" w:lineRule="auto"/>
        <w:rPr>
          <w:rFonts w:ascii="Arial" w:hAnsi="Arial" w:cs="Arial"/>
          <w:sz w:val="36"/>
          <w:lang w:eastAsia="en-US"/>
        </w:rPr>
      </w:pPr>
      <w:r>
        <w:rPr>
          <w:rFonts w:ascii="Arial" w:hAnsi="Arial" w:cs="Arial"/>
          <w:sz w:val="36"/>
          <w:lang w:eastAsia="en-US"/>
        </w:rPr>
        <w:t xml:space="preserve">Guidelines for Authors Preparing Manuscripts for Publication in </w:t>
      </w:r>
      <w:proofErr w:type="spellStart"/>
      <w:r>
        <w:rPr>
          <w:rFonts w:ascii="Arial" w:hAnsi="Arial" w:cs="Arial"/>
          <w:sz w:val="36"/>
          <w:lang w:eastAsia="en-US"/>
        </w:rPr>
        <w:t>ELEVCON</w:t>
      </w:r>
      <w:proofErr w:type="spellEnd"/>
      <w:r>
        <w:rPr>
          <w:rFonts w:ascii="Arial" w:hAnsi="Arial" w:cs="Arial"/>
          <w:sz w:val="36"/>
          <w:lang w:eastAsia="en-US"/>
        </w:rPr>
        <w:t xml:space="preserve"> Proceedings</w:t>
      </w:r>
    </w:p>
    <w:p w:rsidR="00C83C70" w:rsidRPr="006046FB" w:rsidRDefault="00BD3DC3" w:rsidP="007B2A18">
      <w:pPr>
        <w:pStyle w:val="AuthorName"/>
        <w:tabs>
          <w:tab w:val="left" w:pos="200"/>
        </w:tabs>
        <w:spacing w:before="0" w:line="240" w:lineRule="auto"/>
        <w:rPr>
          <w:rFonts w:ascii="Arial" w:hAnsi="Arial" w:cs="Arial"/>
          <w:b w:val="0"/>
          <w:bCs w:val="0"/>
          <w:sz w:val="28"/>
          <w:lang w:eastAsia="en-US"/>
        </w:rPr>
      </w:pPr>
      <w:proofErr w:type="spellStart"/>
      <w:r>
        <w:rPr>
          <w:rFonts w:ascii="Arial" w:hAnsi="Arial" w:cs="Arial"/>
          <w:b w:val="0"/>
          <w:bCs w:val="0"/>
          <w:sz w:val="28"/>
          <w:lang w:eastAsia="en-US"/>
        </w:rPr>
        <w:t>A</w:t>
      </w:r>
      <w:r w:rsidR="007C6DA9">
        <w:rPr>
          <w:rFonts w:ascii="Arial" w:hAnsi="Arial" w:cs="Arial"/>
          <w:b w:val="0"/>
          <w:bCs w:val="0"/>
          <w:sz w:val="28"/>
          <w:lang w:eastAsia="en-US"/>
        </w:rPr>
        <w:t>v</w:t>
      </w:r>
      <w:r w:rsidR="007B2A18">
        <w:rPr>
          <w:rFonts w:ascii="Arial" w:hAnsi="Arial" w:cs="Arial"/>
          <w:b w:val="0"/>
          <w:bCs w:val="0"/>
          <w:sz w:val="28"/>
          <w:lang w:eastAsia="en-US"/>
        </w:rPr>
        <w:t>i</w:t>
      </w:r>
      <w:r w:rsidR="007C72C3">
        <w:rPr>
          <w:rFonts w:ascii="Arial" w:hAnsi="Arial" w:cs="Arial"/>
          <w:b w:val="0"/>
          <w:bCs w:val="0"/>
          <w:sz w:val="28"/>
          <w:lang w:eastAsia="en-US"/>
        </w:rPr>
        <w:t>ram</w:t>
      </w:r>
      <w:proofErr w:type="spellEnd"/>
      <w:r w:rsidR="007B2A18">
        <w:rPr>
          <w:rFonts w:ascii="Arial" w:hAnsi="Arial" w:cs="Arial"/>
          <w:b w:val="0"/>
          <w:bCs w:val="0"/>
          <w:sz w:val="28"/>
          <w:lang w:eastAsia="en-US"/>
        </w:rPr>
        <w:t xml:space="preserve"> L</w:t>
      </w:r>
      <w:r w:rsidR="007C72C3">
        <w:rPr>
          <w:rFonts w:ascii="Arial" w:hAnsi="Arial" w:cs="Arial"/>
          <w:b w:val="0"/>
          <w:bCs w:val="0"/>
          <w:sz w:val="28"/>
          <w:lang w:eastAsia="en-US"/>
        </w:rPr>
        <w:t>a</w:t>
      </w:r>
      <w:r>
        <w:rPr>
          <w:rFonts w:ascii="Arial" w:hAnsi="Arial" w:cs="Arial"/>
          <w:b w:val="0"/>
          <w:bCs w:val="0"/>
          <w:sz w:val="28"/>
          <w:lang w:eastAsia="en-US"/>
        </w:rPr>
        <w:t>v</w:t>
      </w:r>
      <w:r w:rsidR="007C72C3">
        <w:rPr>
          <w:rFonts w:ascii="Arial" w:hAnsi="Arial" w:cs="Arial"/>
          <w:b w:val="0"/>
          <w:bCs w:val="0"/>
          <w:sz w:val="28"/>
          <w:lang w:eastAsia="en-US"/>
        </w:rPr>
        <w:t>y</w:t>
      </w:r>
      <w:r w:rsidR="007B2A18">
        <w:rPr>
          <w:rFonts w:ascii="Arial" w:hAnsi="Arial" w:cs="Arial"/>
          <w:b w:val="0"/>
          <w:bCs w:val="0"/>
          <w:sz w:val="28"/>
          <w:vertAlign w:val="superscript"/>
          <w:lang w:eastAsia="en-US"/>
        </w:rPr>
        <w:t>1</w:t>
      </w:r>
      <w:r w:rsidR="007B2A18">
        <w:rPr>
          <w:rFonts w:ascii="Arial" w:hAnsi="Arial" w:cs="Arial"/>
          <w:b w:val="0"/>
          <w:bCs w:val="0"/>
          <w:sz w:val="28"/>
          <w:lang w:eastAsia="en-US"/>
        </w:rPr>
        <w:t xml:space="preserve">, </w:t>
      </w:r>
      <w:r>
        <w:rPr>
          <w:rFonts w:ascii="Arial" w:hAnsi="Arial" w:cs="Arial"/>
          <w:b w:val="0"/>
          <w:bCs w:val="0"/>
          <w:sz w:val="28"/>
          <w:lang w:eastAsia="en-US"/>
        </w:rPr>
        <w:t>Dov</w:t>
      </w:r>
      <w:r w:rsidR="007C72C3">
        <w:rPr>
          <w:rFonts w:ascii="Arial" w:hAnsi="Arial" w:cs="Arial"/>
          <w:b w:val="0"/>
          <w:bCs w:val="0"/>
          <w:sz w:val="28"/>
          <w:lang w:eastAsia="en-US"/>
        </w:rPr>
        <w:t>ev</w:t>
      </w:r>
      <w:r w:rsidR="00A1331B">
        <w:rPr>
          <w:rFonts w:ascii="Arial" w:hAnsi="Arial" w:cs="Arial"/>
          <w:b w:val="0"/>
          <w:bCs w:val="0"/>
          <w:sz w:val="28"/>
          <w:lang w:eastAsia="en-US"/>
        </w:rPr>
        <w:t xml:space="preserve"> </w:t>
      </w:r>
      <w:r w:rsidR="007C72C3">
        <w:rPr>
          <w:rFonts w:ascii="Arial" w:hAnsi="Arial" w:cs="Arial"/>
          <w:b w:val="0"/>
          <w:bCs w:val="0"/>
          <w:sz w:val="28"/>
          <w:lang w:eastAsia="en-US"/>
        </w:rPr>
        <w:t>K</w:t>
      </w:r>
      <w:r>
        <w:rPr>
          <w:rFonts w:ascii="Arial" w:hAnsi="Arial" w:cs="Arial"/>
          <w:b w:val="0"/>
          <w:bCs w:val="0"/>
          <w:sz w:val="28"/>
          <w:lang w:eastAsia="en-US"/>
        </w:rPr>
        <w:t>o</w:t>
      </w:r>
      <w:r w:rsidR="007C72C3">
        <w:rPr>
          <w:rFonts w:ascii="Arial" w:hAnsi="Arial" w:cs="Arial"/>
          <w:b w:val="0"/>
          <w:bCs w:val="0"/>
          <w:sz w:val="28"/>
          <w:lang w:eastAsia="en-US"/>
        </w:rPr>
        <w:t>r</w:t>
      </w:r>
      <w:r>
        <w:rPr>
          <w:rFonts w:ascii="Arial" w:hAnsi="Arial" w:cs="Arial"/>
          <w:b w:val="0"/>
          <w:bCs w:val="0"/>
          <w:sz w:val="28"/>
          <w:lang w:eastAsia="en-US"/>
        </w:rPr>
        <w:t>en</w:t>
      </w:r>
      <w:r w:rsidR="00A1331B">
        <w:rPr>
          <w:rFonts w:ascii="Arial" w:hAnsi="Arial" w:cs="Arial"/>
          <w:b w:val="0"/>
          <w:bCs w:val="0"/>
          <w:sz w:val="28"/>
          <w:vertAlign w:val="superscript"/>
          <w:lang w:eastAsia="en-US"/>
        </w:rPr>
        <w:t>1</w:t>
      </w:r>
      <w:r w:rsidR="00A1331B">
        <w:rPr>
          <w:rFonts w:ascii="Arial" w:hAnsi="Arial" w:cs="Arial"/>
          <w:b w:val="0"/>
          <w:bCs w:val="0"/>
          <w:sz w:val="28"/>
          <w:lang w:eastAsia="en-US"/>
        </w:rPr>
        <w:t xml:space="preserve"> and </w:t>
      </w:r>
      <w:proofErr w:type="spellStart"/>
      <w:r w:rsidR="007B2A18" w:rsidRPr="007B2A18">
        <w:rPr>
          <w:rFonts w:ascii="Arial" w:hAnsi="Arial" w:cs="Arial"/>
          <w:b w:val="0"/>
          <w:bCs w:val="0"/>
          <w:sz w:val="28"/>
          <w:lang w:eastAsia="en-US"/>
        </w:rPr>
        <w:t>Reuma</w:t>
      </w:r>
      <w:proofErr w:type="spellEnd"/>
      <w:r w:rsidR="007B2A18" w:rsidRPr="007B2A18">
        <w:rPr>
          <w:rFonts w:ascii="Arial" w:hAnsi="Arial" w:cs="Arial"/>
          <w:b w:val="0"/>
          <w:bCs w:val="0"/>
          <w:sz w:val="28"/>
          <w:lang w:eastAsia="en-US"/>
        </w:rPr>
        <w:t xml:space="preserve"> Arav</w:t>
      </w:r>
      <w:r w:rsidR="007B2A18">
        <w:rPr>
          <w:rFonts w:ascii="Arial" w:hAnsi="Arial" w:cs="Arial"/>
          <w:b w:val="0"/>
          <w:bCs w:val="0"/>
          <w:sz w:val="28"/>
          <w:vertAlign w:val="superscript"/>
          <w:lang w:eastAsia="en-US"/>
        </w:rPr>
        <w:t>2</w:t>
      </w:r>
      <w:r w:rsidR="00C83C70" w:rsidRPr="006046FB">
        <w:rPr>
          <w:rFonts w:ascii="Arial" w:hAnsi="Arial" w:cs="Arial"/>
          <w:b w:val="0"/>
          <w:bCs w:val="0"/>
          <w:sz w:val="28"/>
          <w:lang w:eastAsia="en-US"/>
        </w:rPr>
        <w:t xml:space="preserve"> </w:t>
      </w:r>
    </w:p>
    <w:p w:rsidR="00C83C70" w:rsidRDefault="007B2A18" w:rsidP="00F850B8">
      <w:pPr>
        <w:tabs>
          <w:tab w:val="left" w:pos="200"/>
        </w:tabs>
        <w:ind w:left="202"/>
        <w:jc w:val="center"/>
        <w:rPr>
          <w:rFonts w:ascii="Arial" w:hAnsi="Arial" w:cs="Arial"/>
          <w:i/>
          <w:iCs/>
          <w:sz w:val="28"/>
          <w:szCs w:val="18"/>
          <w:lang w:eastAsia="en-US"/>
        </w:rPr>
      </w:pPr>
      <w:r>
        <w:rPr>
          <w:rFonts w:ascii="Arial" w:hAnsi="Arial" w:cs="Arial"/>
          <w:i/>
          <w:iCs/>
          <w:sz w:val="28"/>
          <w:szCs w:val="18"/>
          <w:vertAlign w:val="superscript"/>
          <w:lang w:eastAsia="en-US"/>
        </w:rPr>
        <w:t>1</w:t>
      </w:r>
      <w:r w:rsidR="00622694">
        <w:rPr>
          <w:rFonts w:ascii="Arial" w:hAnsi="Arial" w:cs="Arial"/>
          <w:i/>
          <w:iCs/>
          <w:sz w:val="28"/>
          <w:szCs w:val="18"/>
          <w:lang w:eastAsia="en-US"/>
        </w:rPr>
        <w:t>ESL</w:t>
      </w:r>
      <w:r w:rsidR="00531F02">
        <w:rPr>
          <w:rFonts w:ascii="Arial" w:hAnsi="Arial" w:cs="Arial"/>
          <w:i/>
          <w:iCs/>
          <w:sz w:val="28"/>
          <w:szCs w:val="18"/>
          <w:lang w:eastAsia="en-US"/>
        </w:rPr>
        <w:t xml:space="preserve"> - </w:t>
      </w:r>
      <w:r>
        <w:rPr>
          <w:rFonts w:ascii="Arial" w:hAnsi="Arial" w:cs="Arial"/>
          <w:i/>
          <w:iCs/>
          <w:sz w:val="28"/>
          <w:szCs w:val="18"/>
          <w:lang w:eastAsia="en-US"/>
        </w:rPr>
        <w:t xml:space="preserve"> </w:t>
      </w:r>
      <w:r w:rsidR="00622694">
        <w:rPr>
          <w:rFonts w:ascii="Arial" w:hAnsi="Arial" w:cs="Arial"/>
          <w:i/>
          <w:iCs/>
          <w:sz w:val="28"/>
          <w:szCs w:val="18"/>
          <w:lang w:eastAsia="en-US"/>
        </w:rPr>
        <w:t xml:space="preserve">Eng. S. </w:t>
      </w:r>
      <w:proofErr w:type="spellStart"/>
      <w:r w:rsidR="00622694">
        <w:rPr>
          <w:rFonts w:ascii="Arial" w:hAnsi="Arial" w:cs="Arial"/>
          <w:i/>
          <w:iCs/>
          <w:sz w:val="28"/>
          <w:szCs w:val="18"/>
          <w:lang w:eastAsia="en-US"/>
        </w:rPr>
        <w:t>Lustig</w:t>
      </w:r>
      <w:proofErr w:type="spellEnd"/>
      <w:r w:rsidR="00622694">
        <w:rPr>
          <w:rFonts w:ascii="Arial" w:hAnsi="Arial" w:cs="Arial"/>
          <w:i/>
          <w:iCs/>
          <w:sz w:val="28"/>
          <w:szCs w:val="18"/>
          <w:lang w:eastAsia="en-US"/>
        </w:rPr>
        <w:t xml:space="preserve"> Consulting Engineers Ltd</w:t>
      </w:r>
      <w:r>
        <w:rPr>
          <w:rFonts w:ascii="Arial" w:hAnsi="Arial" w:cs="Arial"/>
          <w:i/>
          <w:iCs/>
          <w:sz w:val="28"/>
          <w:szCs w:val="18"/>
          <w:lang w:eastAsia="en-US"/>
        </w:rPr>
        <w:t xml:space="preserve">, </w:t>
      </w:r>
      <w:r w:rsidR="00622694">
        <w:rPr>
          <w:rFonts w:ascii="Arial" w:hAnsi="Arial" w:cs="Arial"/>
          <w:i/>
          <w:iCs/>
          <w:sz w:val="28"/>
          <w:szCs w:val="18"/>
          <w:lang w:eastAsia="en-US"/>
        </w:rPr>
        <w:t>Israel</w:t>
      </w:r>
      <w:r>
        <w:rPr>
          <w:rFonts w:ascii="Arial" w:hAnsi="Arial" w:cs="Arial"/>
          <w:i/>
          <w:iCs/>
          <w:sz w:val="28"/>
          <w:szCs w:val="18"/>
          <w:lang w:eastAsia="en-US"/>
        </w:rPr>
        <w:br/>
      </w:r>
      <w:r>
        <w:rPr>
          <w:rFonts w:ascii="Arial" w:hAnsi="Arial" w:cs="Arial"/>
          <w:i/>
          <w:iCs/>
          <w:sz w:val="28"/>
          <w:szCs w:val="18"/>
          <w:vertAlign w:val="superscript"/>
          <w:lang w:eastAsia="en-US"/>
        </w:rPr>
        <w:t>2</w:t>
      </w:r>
      <w:r>
        <w:rPr>
          <w:rFonts w:ascii="Arial" w:hAnsi="Arial" w:cs="Arial"/>
          <w:i/>
          <w:iCs/>
          <w:sz w:val="28"/>
          <w:szCs w:val="18"/>
          <w:lang w:eastAsia="en-US"/>
        </w:rPr>
        <w:t xml:space="preserve">Technion – Israel Institute of Technology, Israel </w:t>
      </w:r>
    </w:p>
    <w:p w:rsidR="00F850B8" w:rsidRDefault="00F850B8" w:rsidP="00F850B8">
      <w:pPr>
        <w:tabs>
          <w:tab w:val="left" w:pos="200"/>
        </w:tabs>
        <w:ind w:left="202"/>
        <w:jc w:val="center"/>
        <w:rPr>
          <w:rFonts w:ascii="Arial" w:hAnsi="Arial" w:cs="Arial"/>
          <w:i/>
          <w:iCs/>
          <w:sz w:val="28"/>
          <w:szCs w:val="18"/>
          <w:lang w:eastAsia="en-US"/>
        </w:rPr>
      </w:pPr>
    </w:p>
    <w:p w:rsidR="00F850B8" w:rsidRPr="006046FB" w:rsidRDefault="00F850B8" w:rsidP="00F850B8">
      <w:pPr>
        <w:tabs>
          <w:tab w:val="left" w:pos="200"/>
        </w:tabs>
        <w:ind w:left="202"/>
        <w:jc w:val="center"/>
        <w:rPr>
          <w:rFonts w:ascii="Arial" w:hAnsi="Arial" w:cs="Arial"/>
          <w:i/>
          <w:iCs/>
          <w:sz w:val="28"/>
          <w:szCs w:val="18"/>
          <w:lang w:eastAsia="en-US"/>
        </w:rPr>
      </w:pPr>
    </w:p>
    <w:p w:rsidR="00C83C70" w:rsidRDefault="00C83C70" w:rsidP="00F850B8">
      <w:pPr>
        <w:pStyle w:val="AbstractHead"/>
        <w:tabs>
          <w:tab w:val="clear" w:pos="200"/>
        </w:tabs>
        <w:spacing w:after="0" w:line="240" w:lineRule="auto"/>
        <w:ind w:left="1440" w:hanging="1440"/>
        <w:jc w:val="both"/>
        <w:rPr>
          <w:rFonts w:ascii="Arial" w:hAnsi="Arial" w:cs="Arial"/>
          <w:b w:val="0"/>
          <w:bCs w:val="0"/>
          <w:sz w:val="24"/>
          <w:lang w:eastAsia="en-US"/>
        </w:rPr>
      </w:pPr>
      <w:r w:rsidRPr="006046FB">
        <w:rPr>
          <w:rFonts w:ascii="Arial" w:hAnsi="Arial" w:cs="Arial"/>
          <w:sz w:val="24"/>
          <w:lang w:eastAsia="en-US"/>
        </w:rPr>
        <w:t xml:space="preserve">Key Words: </w:t>
      </w:r>
      <w:r w:rsidRPr="006046FB">
        <w:rPr>
          <w:rFonts w:ascii="Arial" w:hAnsi="Arial" w:cs="Arial"/>
          <w:b w:val="0"/>
          <w:bCs w:val="0"/>
          <w:sz w:val="24"/>
          <w:lang w:eastAsia="en-US"/>
        </w:rPr>
        <w:t xml:space="preserve">Simulation, dispatching, monitoring, safety </w:t>
      </w:r>
    </w:p>
    <w:p w:rsidR="00F850B8" w:rsidRDefault="00F850B8" w:rsidP="00F850B8">
      <w:pPr>
        <w:pStyle w:val="AbstractHead"/>
        <w:tabs>
          <w:tab w:val="clear" w:pos="200"/>
        </w:tabs>
        <w:spacing w:after="0" w:line="240" w:lineRule="auto"/>
        <w:ind w:left="1440" w:hanging="1440"/>
        <w:jc w:val="both"/>
        <w:rPr>
          <w:rFonts w:ascii="Arial" w:hAnsi="Arial" w:cs="Arial"/>
          <w:sz w:val="24"/>
          <w:lang w:eastAsia="en-US"/>
        </w:rPr>
      </w:pPr>
    </w:p>
    <w:p w:rsidR="00F850B8" w:rsidRPr="006046FB" w:rsidRDefault="00F850B8" w:rsidP="00F850B8">
      <w:pPr>
        <w:pStyle w:val="AbstractHead"/>
        <w:tabs>
          <w:tab w:val="clear" w:pos="200"/>
        </w:tabs>
        <w:spacing w:after="0" w:line="240" w:lineRule="auto"/>
        <w:ind w:left="1440" w:hanging="1440"/>
        <w:jc w:val="both"/>
        <w:rPr>
          <w:rFonts w:ascii="Arial" w:hAnsi="Arial" w:cs="Arial"/>
          <w:sz w:val="24"/>
          <w:lang w:eastAsia="en-US"/>
        </w:rPr>
      </w:pPr>
    </w:p>
    <w:p w:rsidR="00C83C70" w:rsidRDefault="00C83C70" w:rsidP="00F850B8">
      <w:pPr>
        <w:pStyle w:val="AbstractHead"/>
        <w:tabs>
          <w:tab w:val="clear" w:pos="200"/>
          <w:tab w:val="left" w:pos="426"/>
        </w:tabs>
        <w:spacing w:after="0" w:line="240" w:lineRule="auto"/>
        <w:ind w:left="425"/>
        <w:jc w:val="left"/>
        <w:rPr>
          <w:rFonts w:ascii="Arial" w:hAnsi="Arial" w:cs="Arial"/>
          <w:sz w:val="24"/>
          <w:lang w:eastAsia="en-US"/>
        </w:rPr>
      </w:pPr>
      <w:r w:rsidRPr="006046FB">
        <w:rPr>
          <w:rFonts w:ascii="Arial" w:hAnsi="Arial" w:cs="Arial"/>
          <w:sz w:val="24"/>
          <w:lang w:eastAsia="en-US"/>
        </w:rPr>
        <w:t xml:space="preserve">ABSTRACT </w:t>
      </w:r>
    </w:p>
    <w:p w:rsidR="00F850B8" w:rsidRPr="006046FB" w:rsidRDefault="00F850B8" w:rsidP="00F850B8">
      <w:pPr>
        <w:pStyle w:val="AbstractHead"/>
        <w:tabs>
          <w:tab w:val="clear" w:pos="200"/>
          <w:tab w:val="left" w:pos="426"/>
        </w:tabs>
        <w:spacing w:after="0" w:line="240" w:lineRule="auto"/>
        <w:ind w:left="425"/>
        <w:jc w:val="left"/>
        <w:rPr>
          <w:rFonts w:ascii="Arial" w:hAnsi="Arial" w:cs="Arial"/>
          <w:sz w:val="24"/>
          <w:lang w:eastAsia="en-US"/>
        </w:rPr>
      </w:pPr>
    </w:p>
    <w:p w:rsidR="007B2A18" w:rsidRPr="007B2A18" w:rsidRDefault="007B2A18" w:rsidP="00330AD8">
      <w:pPr>
        <w:pStyle w:val="AbstractText"/>
        <w:spacing w:after="240" w:line="240" w:lineRule="auto"/>
        <w:ind w:left="432" w:right="432"/>
        <w:rPr>
          <w:rFonts w:ascii="Arial" w:hAnsi="Arial" w:cs="Arial"/>
          <w:b/>
          <w:sz w:val="24"/>
          <w:szCs w:val="24"/>
          <w:lang w:eastAsia="en-US"/>
        </w:rPr>
      </w:pPr>
      <w:r w:rsidRPr="007B2A18">
        <w:rPr>
          <w:rFonts w:ascii="Arial" w:hAnsi="Arial" w:cs="Arial"/>
          <w:sz w:val="24"/>
          <w:szCs w:val="24"/>
          <w:lang w:eastAsia="en-US"/>
        </w:rPr>
        <w:t xml:space="preserve">These guidelines </w:t>
      </w:r>
      <w:proofErr w:type="gramStart"/>
      <w:r w:rsidRPr="007B2A18">
        <w:rPr>
          <w:rFonts w:ascii="Arial" w:hAnsi="Arial" w:cs="Arial"/>
          <w:sz w:val="24"/>
          <w:szCs w:val="24"/>
          <w:lang w:eastAsia="en-US"/>
        </w:rPr>
        <w:t>are provided</w:t>
      </w:r>
      <w:proofErr w:type="gramEnd"/>
      <w:r w:rsidRPr="007B2A18">
        <w:rPr>
          <w:rFonts w:ascii="Arial" w:hAnsi="Arial" w:cs="Arial"/>
          <w:sz w:val="24"/>
          <w:szCs w:val="24"/>
          <w:lang w:eastAsia="en-US"/>
        </w:rPr>
        <w:t xml:space="preserve"> for preparation of papers accepted for publication </w:t>
      </w:r>
      <w:r>
        <w:rPr>
          <w:rFonts w:ascii="Arial" w:hAnsi="Arial" w:cs="Arial"/>
          <w:sz w:val="24"/>
          <w:szCs w:val="24"/>
          <w:lang w:eastAsia="en-US"/>
        </w:rPr>
        <w:t xml:space="preserve">for </w:t>
      </w:r>
      <w:r w:rsidR="002623AF" w:rsidRPr="002623AF">
        <w:rPr>
          <w:rFonts w:ascii="Arial" w:hAnsi="Arial" w:cs="Arial"/>
          <w:sz w:val="24"/>
          <w:szCs w:val="24"/>
          <w:lang w:eastAsia="en-US"/>
        </w:rPr>
        <w:t xml:space="preserve">The Proceedings of </w:t>
      </w:r>
      <w:proofErr w:type="spellStart"/>
      <w:r w:rsidR="002623AF" w:rsidRPr="002623AF">
        <w:rPr>
          <w:rFonts w:ascii="Arial" w:hAnsi="Arial" w:cs="Arial"/>
          <w:sz w:val="24"/>
          <w:szCs w:val="24"/>
          <w:lang w:eastAsia="en-US"/>
        </w:rPr>
        <w:t>ELEVCON</w:t>
      </w:r>
      <w:proofErr w:type="spellEnd"/>
      <w:r w:rsidR="002623AF" w:rsidRPr="002623AF">
        <w:rPr>
          <w:rFonts w:ascii="Arial" w:hAnsi="Arial" w:cs="Arial"/>
          <w:sz w:val="24"/>
          <w:szCs w:val="24"/>
          <w:lang w:eastAsia="en-US"/>
        </w:rPr>
        <w:t xml:space="preserve"> 20</w:t>
      </w:r>
      <w:r w:rsidR="00330AD8">
        <w:rPr>
          <w:rFonts w:ascii="Arial" w:hAnsi="Arial" w:cs="Arial"/>
          <w:sz w:val="24"/>
          <w:szCs w:val="24"/>
          <w:lang w:eastAsia="en-US"/>
        </w:rPr>
        <w:t>20</w:t>
      </w:r>
      <w:r w:rsidR="002623AF" w:rsidRPr="002623AF">
        <w:rPr>
          <w:rFonts w:ascii="Arial" w:hAnsi="Arial" w:cs="Arial"/>
          <w:sz w:val="24"/>
          <w:szCs w:val="24"/>
          <w:lang w:eastAsia="en-US"/>
        </w:rPr>
        <w:t>, the 2</w:t>
      </w:r>
      <w:r w:rsidR="00330AD8">
        <w:rPr>
          <w:rFonts w:ascii="Arial" w:hAnsi="Arial" w:cs="Arial"/>
          <w:sz w:val="24"/>
          <w:szCs w:val="24"/>
          <w:lang w:eastAsia="en-US"/>
        </w:rPr>
        <w:t>3</w:t>
      </w:r>
      <w:r w:rsidR="00531F02">
        <w:rPr>
          <w:rFonts w:ascii="Arial" w:hAnsi="Arial" w:cs="Arial"/>
          <w:sz w:val="24"/>
          <w:szCs w:val="24"/>
          <w:vertAlign w:val="superscript"/>
          <w:lang w:eastAsia="en-US"/>
        </w:rPr>
        <w:t>nd</w:t>
      </w:r>
      <w:r w:rsidR="002623AF" w:rsidRPr="002623AF">
        <w:rPr>
          <w:rFonts w:ascii="Arial" w:hAnsi="Arial" w:cs="Arial"/>
          <w:sz w:val="24"/>
          <w:szCs w:val="24"/>
          <w:vertAlign w:val="superscript"/>
          <w:lang w:eastAsia="en-US"/>
        </w:rPr>
        <w:t xml:space="preserve"> </w:t>
      </w:r>
      <w:r w:rsidR="002623AF" w:rsidRPr="002623AF">
        <w:rPr>
          <w:rFonts w:ascii="Arial" w:hAnsi="Arial" w:cs="Arial"/>
          <w:sz w:val="24"/>
          <w:szCs w:val="24"/>
          <w:lang w:eastAsia="en-US"/>
        </w:rPr>
        <w:t>International Congress on Vertical Transportation Technologies</w:t>
      </w:r>
      <w:r w:rsidR="002623AF">
        <w:rPr>
          <w:rFonts w:ascii="Arial" w:hAnsi="Arial" w:cs="Arial"/>
          <w:sz w:val="24"/>
          <w:szCs w:val="24"/>
          <w:lang w:eastAsia="en-US"/>
        </w:rPr>
        <w:t xml:space="preserve"> that will be </w:t>
      </w:r>
      <w:r w:rsidR="002623AF" w:rsidRPr="002623AF">
        <w:rPr>
          <w:rFonts w:ascii="Arial" w:hAnsi="Arial" w:cs="Arial"/>
          <w:sz w:val="24"/>
          <w:szCs w:val="24"/>
          <w:lang w:eastAsia="en-US"/>
        </w:rPr>
        <w:t xml:space="preserve">published in the book </w:t>
      </w:r>
      <w:r w:rsidR="002623AF" w:rsidRPr="002623AF">
        <w:rPr>
          <w:rFonts w:ascii="Arial" w:hAnsi="Arial" w:cs="Arial"/>
          <w:i/>
          <w:iCs/>
          <w:sz w:val="24"/>
          <w:szCs w:val="24"/>
          <w:lang w:eastAsia="en-US"/>
        </w:rPr>
        <w:t>ELEVATOR TECHNOLOGY 2</w:t>
      </w:r>
      <w:r w:rsidR="00330AD8">
        <w:rPr>
          <w:rFonts w:ascii="Arial" w:hAnsi="Arial" w:cs="Arial"/>
          <w:i/>
          <w:iCs/>
          <w:sz w:val="24"/>
          <w:szCs w:val="24"/>
          <w:lang w:eastAsia="en-US"/>
        </w:rPr>
        <w:t>3</w:t>
      </w:r>
      <w:r w:rsidR="002623AF" w:rsidRPr="002623AF">
        <w:rPr>
          <w:rFonts w:ascii="Arial" w:hAnsi="Arial" w:cs="Arial"/>
          <w:i/>
          <w:iCs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B2A18">
        <w:rPr>
          <w:rFonts w:ascii="Arial" w:hAnsi="Arial" w:cs="Arial"/>
          <w:sz w:val="24"/>
          <w:szCs w:val="24"/>
          <w:lang w:eastAsia="en-US"/>
        </w:rPr>
        <w:t xml:space="preserve">These guidelines </w:t>
      </w:r>
      <w:proofErr w:type="gramStart"/>
      <w:r w:rsidRPr="007B2A18">
        <w:rPr>
          <w:rFonts w:ascii="Arial" w:hAnsi="Arial" w:cs="Arial"/>
          <w:sz w:val="24"/>
          <w:szCs w:val="24"/>
          <w:lang w:eastAsia="en-US"/>
        </w:rPr>
        <w:t>are issued</w:t>
      </w:r>
      <w:proofErr w:type="gramEnd"/>
      <w:r w:rsidRPr="007B2A18">
        <w:rPr>
          <w:rFonts w:ascii="Arial" w:hAnsi="Arial" w:cs="Arial"/>
          <w:sz w:val="24"/>
          <w:szCs w:val="24"/>
          <w:lang w:eastAsia="en-US"/>
        </w:rPr>
        <w:t xml:space="preserve"> to ensure a uniform style throughout </w:t>
      </w:r>
      <w:r w:rsidR="002623AF">
        <w:rPr>
          <w:rFonts w:ascii="Arial" w:hAnsi="Arial" w:cs="Arial"/>
          <w:sz w:val="24"/>
          <w:szCs w:val="24"/>
          <w:lang w:eastAsia="en-US"/>
        </w:rPr>
        <w:t>the book</w:t>
      </w:r>
      <w:r w:rsidRPr="007B2A18">
        <w:rPr>
          <w:rFonts w:ascii="Arial" w:hAnsi="Arial" w:cs="Arial"/>
          <w:sz w:val="24"/>
          <w:szCs w:val="24"/>
          <w:lang w:eastAsia="en-US"/>
        </w:rPr>
        <w:t xml:space="preserve">. All </w:t>
      </w:r>
      <w:r w:rsidR="002623AF" w:rsidRPr="007B2A18">
        <w:rPr>
          <w:rFonts w:ascii="Arial" w:hAnsi="Arial" w:cs="Arial"/>
          <w:sz w:val="24"/>
          <w:szCs w:val="24"/>
          <w:lang w:eastAsia="en-US"/>
        </w:rPr>
        <w:t xml:space="preserve">accepted </w:t>
      </w:r>
      <w:r w:rsidRPr="007B2A18">
        <w:rPr>
          <w:rFonts w:ascii="Arial" w:hAnsi="Arial" w:cs="Arial"/>
          <w:sz w:val="24"/>
          <w:szCs w:val="24"/>
          <w:lang w:eastAsia="en-US"/>
        </w:rPr>
        <w:t xml:space="preserve">papers will be published provided they arrive by the due date and they correspond to these guidelines. Reproduction </w:t>
      </w:r>
      <w:proofErr w:type="gramStart"/>
      <w:r w:rsidRPr="007B2A18">
        <w:rPr>
          <w:rFonts w:ascii="Arial" w:hAnsi="Arial" w:cs="Arial"/>
          <w:sz w:val="24"/>
          <w:szCs w:val="24"/>
          <w:lang w:eastAsia="en-US"/>
        </w:rPr>
        <w:t>is made</w:t>
      </w:r>
      <w:proofErr w:type="gramEnd"/>
      <w:r w:rsidRPr="007B2A18">
        <w:rPr>
          <w:rFonts w:ascii="Arial" w:hAnsi="Arial" w:cs="Arial"/>
          <w:sz w:val="24"/>
          <w:szCs w:val="24"/>
          <w:lang w:eastAsia="en-US"/>
        </w:rPr>
        <w:t xml:space="preserve"> directly from author-prepared manuscripts, </w:t>
      </w:r>
      <w:r w:rsidR="002623AF">
        <w:rPr>
          <w:rFonts w:ascii="Arial" w:hAnsi="Arial" w:cs="Arial"/>
          <w:sz w:val="24"/>
          <w:szCs w:val="24"/>
          <w:lang w:eastAsia="en-US"/>
        </w:rPr>
        <w:t xml:space="preserve">in </w:t>
      </w:r>
      <w:r w:rsidRPr="007B2A18">
        <w:rPr>
          <w:rFonts w:ascii="Arial" w:hAnsi="Arial" w:cs="Arial"/>
          <w:sz w:val="24"/>
          <w:szCs w:val="24"/>
          <w:lang w:eastAsia="en-US"/>
        </w:rPr>
        <w:t xml:space="preserve">hardcopy form, in A4 paper size 297 mm x 210 mm (11.69 x 8.27 inches). To assure timely and efficient production of the </w:t>
      </w:r>
      <w:r>
        <w:rPr>
          <w:rFonts w:ascii="Arial" w:hAnsi="Arial" w:cs="Arial"/>
          <w:sz w:val="24"/>
          <w:szCs w:val="24"/>
          <w:lang w:eastAsia="en-US"/>
        </w:rPr>
        <w:t xml:space="preserve">congress book </w:t>
      </w:r>
      <w:r w:rsidRPr="007B2A18">
        <w:rPr>
          <w:rFonts w:ascii="Arial" w:hAnsi="Arial" w:cs="Arial"/>
          <w:sz w:val="24"/>
          <w:szCs w:val="24"/>
          <w:lang w:eastAsia="en-US"/>
        </w:rPr>
        <w:t xml:space="preserve">with a consistent and easy to read format, authors must submit their </w:t>
      </w:r>
      <w:proofErr w:type="gramStart"/>
      <w:r w:rsidRPr="007B2A18">
        <w:rPr>
          <w:rFonts w:ascii="Arial" w:hAnsi="Arial" w:cs="Arial"/>
          <w:sz w:val="24"/>
          <w:szCs w:val="24"/>
          <w:lang w:eastAsia="en-US"/>
        </w:rPr>
        <w:t>manuscripts</w:t>
      </w:r>
      <w:proofErr w:type="gramEnd"/>
      <w:r w:rsidRPr="007B2A18">
        <w:rPr>
          <w:rFonts w:ascii="Arial" w:hAnsi="Arial" w:cs="Arial"/>
          <w:sz w:val="24"/>
          <w:szCs w:val="24"/>
          <w:lang w:eastAsia="en-US"/>
        </w:rPr>
        <w:t xml:space="preserve"> in strict conformance with these guidelines. </w:t>
      </w:r>
    </w:p>
    <w:p w:rsidR="00C83C70" w:rsidRPr="006046FB" w:rsidRDefault="002623AF" w:rsidP="00882400">
      <w:pPr>
        <w:pStyle w:val="First-LevelHeading"/>
        <w:numPr>
          <w:ilvl w:val="0"/>
          <w:numId w:val="12"/>
        </w:numPr>
        <w:tabs>
          <w:tab w:val="clear" w:pos="200"/>
          <w:tab w:val="left" w:pos="284"/>
        </w:tabs>
        <w:spacing w:before="240" w:after="240" w:line="240" w:lineRule="auto"/>
        <w:ind w:right="36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MANUSCRIPT</w:t>
      </w:r>
    </w:p>
    <w:p w:rsidR="002623AF" w:rsidRPr="002623AF" w:rsidRDefault="002623AF" w:rsidP="00753E36">
      <w:pPr>
        <w:spacing w:before="120" w:after="120"/>
        <w:rPr>
          <w:rFonts w:ascii="Arial" w:hAnsi="Arial" w:cs="Arial"/>
          <w:lang w:eastAsia="en-US"/>
        </w:rPr>
      </w:pPr>
      <w:r w:rsidRPr="002623AF">
        <w:rPr>
          <w:rFonts w:ascii="Arial" w:hAnsi="Arial" w:cs="Arial"/>
          <w:lang w:eastAsia="en-US"/>
        </w:rPr>
        <w:t xml:space="preserve">The maximum paper length is restricted </w:t>
      </w:r>
      <w:r w:rsidR="00254166">
        <w:rPr>
          <w:rFonts w:ascii="Arial" w:hAnsi="Arial" w:cs="Arial"/>
          <w:lang w:eastAsia="en-US"/>
        </w:rPr>
        <w:t>to</w:t>
      </w:r>
      <w:r>
        <w:rPr>
          <w:rFonts w:ascii="Arial" w:hAnsi="Arial" w:cs="Arial"/>
          <w:lang w:eastAsia="en-US"/>
        </w:rPr>
        <w:t>1</w:t>
      </w:r>
      <w:r w:rsidR="00122E6D">
        <w:rPr>
          <w:rFonts w:ascii="Arial" w:hAnsi="Arial" w:cs="Arial"/>
          <w:lang w:eastAsia="en-US"/>
        </w:rPr>
        <w:t>2</w:t>
      </w:r>
      <w:r w:rsidRPr="002623AF">
        <w:rPr>
          <w:rFonts w:ascii="Arial" w:hAnsi="Arial" w:cs="Arial"/>
          <w:lang w:eastAsia="en-US"/>
        </w:rPr>
        <w:t xml:space="preserve"> pages</w:t>
      </w:r>
      <w:r w:rsidR="00753E36">
        <w:rPr>
          <w:rFonts w:ascii="Arial" w:hAnsi="Arial" w:cs="Arial"/>
          <w:lang w:eastAsia="en-US"/>
        </w:rPr>
        <w:t>, including figures and tables</w:t>
      </w:r>
      <w:r w:rsidRPr="002623AF">
        <w:rPr>
          <w:rFonts w:ascii="Arial" w:hAnsi="Arial" w:cs="Arial"/>
          <w:lang w:eastAsia="en-US"/>
        </w:rPr>
        <w:t xml:space="preserve">. The paper should have the following structure: </w:t>
      </w:r>
    </w:p>
    <w:p w:rsidR="002623AF" w:rsidRPr="002623AF" w:rsidRDefault="002623AF" w:rsidP="00122E6D">
      <w:pPr>
        <w:pStyle w:val="Listnumbers"/>
        <w:numPr>
          <w:ilvl w:val="0"/>
          <w:numId w:val="10"/>
        </w:numPr>
        <w:tabs>
          <w:tab w:val="clear" w:pos="720"/>
          <w:tab w:val="num" w:pos="900"/>
        </w:tabs>
        <w:ind w:left="900" w:right="0" w:hanging="540"/>
        <w:rPr>
          <w:rFonts w:ascii="Arial" w:hAnsi="Arial" w:cs="Arial"/>
          <w:sz w:val="24"/>
          <w:szCs w:val="24"/>
          <w:lang w:bidi="he-IL"/>
        </w:rPr>
      </w:pPr>
      <w:r w:rsidRPr="002623AF">
        <w:rPr>
          <w:rFonts w:ascii="Arial" w:hAnsi="Arial" w:cs="Arial"/>
          <w:sz w:val="24"/>
          <w:szCs w:val="24"/>
          <w:lang w:bidi="he-IL"/>
        </w:rPr>
        <w:t>Title of the paper</w:t>
      </w:r>
    </w:p>
    <w:p w:rsidR="002623AF" w:rsidRPr="002623AF" w:rsidRDefault="002623AF" w:rsidP="00122E6D">
      <w:pPr>
        <w:pStyle w:val="Listnumbers"/>
        <w:numPr>
          <w:ilvl w:val="0"/>
          <w:numId w:val="10"/>
        </w:numPr>
        <w:tabs>
          <w:tab w:val="clear" w:pos="720"/>
          <w:tab w:val="num" w:pos="900"/>
        </w:tabs>
        <w:ind w:left="900" w:right="0" w:hanging="540"/>
        <w:rPr>
          <w:rFonts w:ascii="Arial" w:hAnsi="Arial" w:cs="Arial"/>
          <w:sz w:val="24"/>
          <w:szCs w:val="24"/>
          <w:lang w:bidi="he-IL"/>
        </w:rPr>
      </w:pPr>
      <w:r w:rsidRPr="002623AF">
        <w:rPr>
          <w:rFonts w:ascii="Arial" w:hAnsi="Arial" w:cs="Arial"/>
          <w:sz w:val="24"/>
          <w:szCs w:val="24"/>
          <w:lang w:bidi="he-IL"/>
        </w:rPr>
        <w:t xml:space="preserve">Authors and affiliation </w:t>
      </w:r>
    </w:p>
    <w:p w:rsidR="002623AF" w:rsidRPr="002623AF" w:rsidRDefault="002623AF" w:rsidP="00122E6D">
      <w:pPr>
        <w:pStyle w:val="Listnumbers"/>
        <w:numPr>
          <w:ilvl w:val="0"/>
          <w:numId w:val="10"/>
        </w:numPr>
        <w:tabs>
          <w:tab w:val="clear" w:pos="720"/>
          <w:tab w:val="num" w:pos="900"/>
        </w:tabs>
        <w:ind w:left="900" w:right="0" w:hanging="540"/>
        <w:rPr>
          <w:rFonts w:ascii="Arial" w:hAnsi="Arial" w:cs="Arial"/>
          <w:sz w:val="24"/>
          <w:szCs w:val="24"/>
          <w:lang w:bidi="he-IL"/>
        </w:rPr>
      </w:pPr>
      <w:r w:rsidRPr="002623AF">
        <w:rPr>
          <w:rFonts w:ascii="Arial" w:hAnsi="Arial" w:cs="Arial"/>
          <w:sz w:val="24"/>
          <w:szCs w:val="24"/>
          <w:lang w:bidi="he-IL"/>
        </w:rPr>
        <w:t>Keywords (6-8 words)</w:t>
      </w:r>
    </w:p>
    <w:p w:rsidR="002623AF" w:rsidRPr="002623AF" w:rsidRDefault="002623AF" w:rsidP="00122E6D">
      <w:pPr>
        <w:pStyle w:val="Listnumbers"/>
        <w:numPr>
          <w:ilvl w:val="0"/>
          <w:numId w:val="10"/>
        </w:numPr>
        <w:tabs>
          <w:tab w:val="clear" w:pos="720"/>
          <w:tab w:val="num" w:pos="900"/>
        </w:tabs>
        <w:ind w:left="900" w:right="0" w:hanging="540"/>
        <w:rPr>
          <w:rFonts w:ascii="Arial" w:hAnsi="Arial" w:cs="Arial"/>
          <w:sz w:val="24"/>
          <w:szCs w:val="24"/>
          <w:lang w:bidi="he-IL"/>
        </w:rPr>
      </w:pPr>
      <w:r w:rsidRPr="002623AF">
        <w:rPr>
          <w:rFonts w:ascii="Arial" w:hAnsi="Arial" w:cs="Arial"/>
          <w:sz w:val="24"/>
          <w:szCs w:val="24"/>
          <w:lang w:bidi="he-IL"/>
        </w:rPr>
        <w:t xml:space="preserve">Abstract (100 – </w:t>
      </w:r>
      <w:r w:rsidR="00122E6D">
        <w:rPr>
          <w:rFonts w:ascii="Arial" w:hAnsi="Arial" w:cs="Arial"/>
          <w:sz w:val="24"/>
          <w:szCs w:val="24"/>
          <w:lang w:bidi="he-IL"/>
        </w:rPr>
        <w:t>1</w:t>
      </w:r>
      <w:r w:rsidRPr="002623AF">
        <w:rPr>
          <w:rFonts w:ascii="Arial" w:hAnsi="Arial" w:cs="Arial"/>
          <w:sz w:val="24"/>
          <w:szCs w:val="24"/>
          <w:lang w:bidi="he-IL"/>
        </w:rPr>
        <w:t>50 words)</w:t>
      </w:r>
    </w:p>
    <w:p w:rsidR="002623AF" w:rsidRPr="002623AF" w:rsidRDefault="002623AF" w:rsidP="00122E6D">
      <w:pPr>
        <w:pStyle w:val="Listnumbers"/>
        <w:numPr>
          <w:ilvl w:val="0"/>
          <w:numId w:val="10"/>
        </w:numPr>
        <w:tabs>
          <w:tab w:val="clear" w:pos="720"/>
          <w:tab w:val="num" w:pos="900"/>
        </w:tabs>
        <w:ind w:left="900" w:right="0" w:hanging="540"/>
        <w:rPr>
          <w:rFonts w:ascii="Arial" w:hAnsi="Arial" w:cs="Arial"/>
          <w:sz w:val="24"/>
          <w:szCs w:val="24"/>
          <w:lang w:bidi="he-IL"/>
        </w:rPr>
      </w:pPr>
      <w:r w:rsidRPr="002623AF">
        <w:rPr>
          <w:rFonts w:ascii="Arial" w:hAnsi="Arial" w:cs="Arial"/>
          <w:sz w:val="24"/>
          <w:szCs w:val="24"/>
          <w:lang w:bidi="he-IL"/>
        </w:rPr>
        <w:t>Introduction</w:t>
      </w:r>
    </w:p>
    <w:p w:rsidR="002623AF" w:rsidRPr="002623AF" w:rsidRDefault="002623AF" w:rsidP="00122E6D">
      <w:pPr>
        <w:pStyle w:val="Listnumbers"/>
        <w:numPr>
          <w:ilvl w:val="0"/>
          <w:numId w:val="10"/>
        </w:numPr>
        <w:tabs>
          <w:tab w:val="clear" w:pos="720"/>
          <w:tab w:val="num" w:pos="900"/>
        </w:tabs>
        <w:ind w:left="900" w:right="0" w:hanging="540"/>
        <w:rPr>
          <w:rFonts w:ascii="Arial" w:hAnsi="Arial" w:cs="Arial"/>
          <w:sz w:val="24"/>
          <w:szCs w:val="24"/>
          <w:lang w:bidi="he-IL"/>
        </w:rPr>
      </w:pPr>
      <w:r w:rsidRPr="002623AF">
        <w:rPr>
          <w:rFonts w:ascii="Arial" w:hAnsi="Arial" w:cs="Arial"/>
          <w:sz w:val="24"/>
          <w:szCs w:val="24"/>
          <w:lang w:bidi="he-IL"/>
        </w:rPr>
        <w:t>Main body</w:t>
      </w:r>
    </w:p>
    <w:p w:rsidR="002623AF" w:rsidRPr="002623AF" w:rsidRDefault="002623AF" w:rsidP="00122E6D">
      <w:pPr>
        <w:pStyle w:val="Listnumbers"/>
        <w:numPr>
          <w:ilvl w:val="0"/>
          <w:numId w:val="10"/>
        </w:numPr>
        <w:tabs>
          <w:tab w:val="clear" w:pos="720"/>
          <w:tab w:val="num" w:pos="900"/>
        </w:tabs>
        <w:ind w:left="900" w:right="0" w:hanging="540"/>
        <w:rPr>
          <w:rFonts w:ascii="Arial" w:hAnsi="Arial" w:cs="Arial"/>
          <w:sz w:val="24"/>
          <w:szCs w:val="24"/>
          <w:lang w:bidi="he-IL"/>
        </w:rPr>
      </w:pPr>
      <w:r w:rsidRPr="002623AF">
        <w:rPr>
          <w:rFonts w:ascii="Arial" w:hAnsi="Arial" w:cs="Arial"/>
          <w:sz w:val="24"/>
          <w:szCs w:val="24"/>
          <w:lang w:bidi="he-IL"/>
        </w:rPr>
        <w:t>Conclusions</w:t>
      </w:r>
    </w:p>
    <w:p w:rsidR="002623AF" w:rsidRPr="002623AF" w:rsidRDefault="002623AF" w:rsidP="00122E6D">
      <w:pPr>
        <w:pStyle w:val="Listnumbers"/>
        <w:numPr>
          <w:ilvl w:val="0"/>
          <w:numId w:val="10"/>
        </w:numPr>
        <w:tabs>
          <w:tab w:val="clear" w:pos="720"/>
          <w:tab w:val="num" w:pos="900"/>
        </w:tabs>
        <w:ind w:left="900" w:right="0" w:hanging="540"/>
        <w:rPr>
          <w:rFonts w:ascii="Arial" w:hAnsi="Arial" w:cs="Arial"/>
          <w:sz w:val="24"/>
          <w:szCs w:val="24"/>
          <w:lang w:bidi="he-IL"/>
        </w:rPr>
      </w:pPr>
      <w:r w:rsidRPr="002623AF">
        <w:rPr>
          <w:rFonts w:ascii="Arial" w:hAnsi="Arial" w:cs="Arial"/>
          <w:sz w:val="24"/>
          <w:szCs w:val="24"/>
          <w:lang w:bidi="he-IL"/>
        </w:rPr>
        <w:t>Acknowledgements (if applicable)</w:t>
      </w:r>
    </w:p>
    <w:p w:rsidR="002623AF" w:rsidRPr="002623AF" w:rsidRDefault="002623AF" w:rsidP="00122E6D">
      <w:pPr>
        <w:pStyle w:val="Listnumbers"/>
        <w:numPr>
          <w:ilvl w:val="0"/>
          <w:numId w:val="10"/>
        </w:numPr>
        <w:tabs>
          <w:tab w:val="clear" w:pos="720"/>
          <w:tab w:val="num" w:pos="900"/>
        </w:tabs>
        <w:ind w:left="900" w:right="0" w:hanging="540"/>
        <w:rPr>
          <w:rFonts w:ascii="Arial" w:hAnsi="Arial" w:cs="Arial"/>
          <w:sz w:val="24"/>
          <w:szCs w:val="24"/>
          <w:lang w:bidi="he-IL"/>
        </w:rPr>
      </w:pPr>
      <w:r w:rsidRPr="002623AF">
        <w:rPr>
          <w:rFonts w:ascii="Arial" w:hAnsi="Arial" w:cs="Arial"/>
          <w:sz w:val="24"/>
          <w:szCs w:val="24"/>
          <w:lang w:bidi="he-IL"/>
        </w:rPr>
        <w:t>References</w:t>
      </w:r>
    </w:p>
    <w:p w:rsidR="002623AF" w:rsidRDefault="002623AF" w:rsidP="00122E6D">
      <w:pPr>
        <w:pStyle w:val="Listnumbers"/>
        <w:numPr>
          <w:ilvl w:val="0"/>
          <w:numId w:val="10"/>
        </w:numPr>
        <w:tabs>
          <w:tab w:val="clear" w:pos="720"/>
          <w:tab w:val="num" w:pos="900"/>
        </w:tabs>
        <w:ind w:left="900" w:right="0" w:hanging="540"/>
        <w:rPr>
          <w:rFonts w:ascii="Arial" w:hAnsi="Arial" w:cs="Arial"/>
          <w:sz w:val="24"/>
          <w:szCs w:val="24"/>
          <w:lang w:bidi="he-IL"/>
        </w:rPr>
      </w:pPr>
      <w:r w:rsidRPr="002623AF">
        <w:rPr>
          <w:rFonts w:ascii="Arial" w:hAnsi="Arial" w:cs="Arial"/>
          <w:sz w:val="24"/>
          <w:szCs w:val="24"/>
          <w:lang w:bidi="he-IL"/>
        </w:rPr>
        <w:t>Appendix (if applicable)</w:t>
      </w:r>
    </w:p>
    <w:p w:rsidR="00654CF8" w:rsidRPr="002623AF" w:rsidRDefault="00654CF8" w:rsidP="00122E6D">
      <w:pPr>
        <w:pStyle w:val="Listnumbers"/>
        <w:numPr>
          <w:ilvl w:val="0"/>
          <w:numId w:val="10"/>
        </w:numPr>
        <w:tabs>
          <w:tab w:val="clear" w:pos="720"/>
          <w:tab w:val="num" w:pos="900"/>
        </w:tabs>
        <w:ind w:left="900" w:right="0" w:hanging="54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Biographical Details</w:t>
      </w:r>
    </w:p>
    <w:p w:rsidR="002623AF" w:rsidRPr="002623AF" w:rsidRDefault="002623AF" w:rsidP="002623AF">
      <w:pPr>
        <w:rPr>
          <w:rFonts w:ascii="Arial" w:hAnsi="Arial" w:cs="Arial"/>
          <w:lang w:eastAsia="en-US"/>
        </w:rPr>
      </w:pPr>
    </w:p>
    <w:p w:rsidR="00654CF8" w:rsidRDefault="00654CF8">
      <w:pPr>
        <w:rPr>
          <w:rFonts w:ascii="Arial" w:eastAsiaTheme="majorEastAsia" w:hAnsi="Arial" w:cstheme="majorBidi"/>
          <w:b/>
          <w:szCs w:val="26"/>
          <w:lang w:eastAsia="en-US"/>
        </w:rPr>
      </w:pPr>
      <w:r>
        <w:br w:type="page"/>
      </w:r>
    </w:p>
    <w:p w:rsidR="002623AF" w:rsidRDefault="002623AF" w:rsidP="00A7715D">
      <w:pPr>
        <w:pStyle w:val="2"/>
      </w:pPr>
      <w:r w:rsidRPr="002623AF">
        <w:lastRenderedPageBreak/>
        <w:t>Page Layout, Spacing and Margins</w:t>
      </w:r>
    </w:p>
    <w:p w:rsidR="002623AF" w:rsidRPr="002623AF" w:rsidRDefault="002623AF" w:rsidP="002623AF">
      <w:pPr>
        <w:pStyle w:val="AbstractText"/>
        <w:tabs>
          <w:tab w:val="left" w:pos="0"/>
          <w:tab w:val="left" w:pos="284"/>
        </w:tabs>
        <w:spacing w:line="240" w:lineRule="auto"/>
        <w:ind w:left="18" w:right="202"/>
        <w:rPr>
          <w:rFonts w:ascii="Arial" w:hAnsi="Arial" w:cs="Arial"/>
          <w:sz w:val="24"/>
          <w:szCs w:val="24"/>
          <w:lang w:eastAsia="en-US"/>
        </w:rPr>
      </w:pPr>
    </w:p>
    <w:p w:rsidR="002623AF" w:rsidRDefault="002623AF" w:rsidP="00F850B8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202"/>
        <w:rPr>
          <w:rFonts w:ascii="Arial" w:hAnsi="Arial" w:cs="Arial"/>
          <w:sz w:val="24"/>
          <w:szCs w:val="24"/>
          <w:lang w:eastAsia="en-US"/>
        </w:rPr>
      </w:pPr>
      <w:r w:rsidRPr="002623AF">
        <w:rPr>
          <w:rFonts w:ascii="Arial" w:hAnsi="Arial" w:cs="Arial"/>
          <w:sz w:val="24"/>
          <w:szCs w:val="24"/>
          <w:lang w:eastAsia="en-US"/>
        </w:rPr>
        <w:t xml:space="preserve">The paper </w:t>
      </w:r>
      <w:proofErr w:type="gramStart"/>
      <w:r w:rsidRPr="002623AF">
        <w:rPr>
          <w:rFonts w:ascii="Arial" w:hAnsi="Arial" w:cs="Arial"/>
          <w:sz w:val="24"/>
          <w:szCs w:val="24"/>
          <w:lang w:eastAsia="en-US"/>
        </w:rPr>
        <w:t>must be compiled</w:t>
      </w:r>
      <w:proofErr w:type="gramEnd"/>
      <w:r w:rsidRPr="002623AF">
        <w:rPr>
          <w:rFonts w:ascii="Arial" w:hAnsi="Arial" w:cs="Arial"/>
          <w:sz w:val="24"/>
          <w:szCs w:val="24"/>
          <w:lang w:eastAsia="en-US"/>
        </w:rPr>
        <w:t xml:space="preserve"> in one column for all subsequent text. All text should be single-spaced, unless otherwise stated. </w:t>
      </w:r>
      <w:r w:rsidR="00F850B8">
        <w:rPr>
          <w:rFonts w:ascii="Arial" w:hAnsi="Arial" w:cs="Arial"/>
          <w:sz w:val="24"/>
          <w:szCs w:val="24"/>
          <w:lang w:eastAsia="en-US"/>
        </w:rPr>
        <w:t xml:space="preserve">Typing </w:t>
      </w:r>
      <w:proofErr w:type="gramStart"/>
      <w:r w:rsidR="00F850B8">
        <w:rPr>
          <w:rFonts w:ascii="Arial" w:hAnsi="Arial" w:cs="Arial"/>
          <w:sz w:val="24"/>
          <w:szCs w:val="24"/>
          <w:lang w:eastAsia="en-US"/>
        </w:rPr>
        <w:t xml:space="preserve">should be </w:t>
      </w:r>
      <w:r w:rsidR="00122E6D">
        <w:rPr>
          <w:rFonts w:ascii="Arial" w:hAnsi="Arial" w:cs="Arial"/>
          <w:sz w:val="24"/>
          <w:szCs w:val="24"/>
          <w:lang w:eastAsia="en-US"/>
        </w:rPr>
        <w:t xml:space="preserve">left and right </w:t>
      </w:r>
      <w:r w:rsidRPr="002623AF">
        <w:rPr>
          <w:rFonts w:ascii="Arial" w:hAnsi="Arial" w:cs="Arial"/>
          <w:sz w:val="24"/>
          <w:szCs w:val="24"/>
          <w:lang w:eastAsia="en-US"/>
        </w:rPr>
        <w:t>justified</w:t>
      </w:r>
      <w:proofErr w:type="gramEnd"/>
      <w:r w:rsidRPr="002623AF">
        <w:rPr>
          <w:rFonts w:ascii="Arial" w:hAnsi="Arial" w:cs="Arial"/>
          <w:sz w:val="24"/>
          <w:szCs w:val="24"/>
          <w:lang w:eastAsia="en-US"/>
        </w:rPr>
        <w:t>.</w:t>
      </w:r>
    </w:p>
    <w:p w:rsidR="00753E36" w:rsidRDefault="00753E36" w:rsidP="00753E36">
      <w:pPr>
        <w:pStyle w:val="Text"/>
        <w:tabs>
          <w:tab w:val="clear" w:pos="200"/>
          <w:tab w:val="left" w:pos="284"/>
        </w:tabs>
        <w:spacing w:line="240" w:lineRule="auto"/>
        <w:rPr>
          <w:rFonts w:ascii="Arial" w:hAnsi="Arial" w:cs="Arial"/>
          <w:sz w:val="24"/>
          <w:lang w:eastAsia="en-US"/>
        </w:rPr>
      </w:pPr>
      <w:r w:rsidRPr="006046FB">
        <w:rPr>
          <w:rFonts w:ascii="Arial" w:hAnsi="Arial" w:cs="Arial"/>
          <w:sz w:val="24"/>
          <w:lang w:eastAsia="en-US"/>
        </w:rPr>
        <w:t>The margins must be exactly as follows:</w:t>
      </w:r>
    </w:p>
    <w:p w:rsidR="00A1331B" w:rsidRPr="006046FB" w:rsidRDefault="00A1331B" w:rsidP="00A1331B">
      <w:pPr>
        <w:pStyle w:val="Text"/>
        <w:tabs>
          <w:tab w:val="clear" w:pos="200"/>
          <w:tab w:val="left" w:pos="284"/>
        </w:tabs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4"/>
          <w:lang w:eastAsia="en-US"/>
        </w:rPr>
      </w:pPr>
      <w:r w:rsidRPr="006046FB">
        <w:rPr>
          <w:rFonts w:ascii="Arial" w:hAnsi="Arial" w:cs="Arial"/>
          <w:b/>
          <w:bCs/>
          <w:i/>
          <w:iCs/>
          <w:sz w:val="24"/>
          <w:lang w:eastAsia="en-US"/>
        </w:rPr>
        <w:t xml:space="preserve">Table 1. </w:t>
      </w:r>
      <w:r w:rsidRPr="00A1331B">
        <w:rPr>
          <w:rFonts w:ascii="Arial" w:hAnsi="Arial" w:cs="Arial"/>
          <w:b/>
          <w:bCs/>
          <w:i/>
          <w:iCs/>
          <w:sz w:val="24"/>
          <w:lang w:eastAsia="en-US"/>
        </w:rPr>
        <w:t>Margin settings for A4 size paper</w:t>
      </w:r>
    </w:p>
    <w:tbl>
      <w:tblPr>
        <w:tblW w:w="0" w:type="auto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50"/>
        <w:gridCol w:w="740"/>
        <w:gridCol w:w="1291"/>
      </w:tblGrid>
      <w:tr w:rsidR="00753E36" w:rsidRPr="00753E36" w:rsidTr="00753E36">
        <w:trPr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6" w:rsidRPr="00753E36" w:rsidRDefault="00753E36" w:rsidP="009F7DB1">
            <w:pPr>
              <w:pStyle w:val="Tablecelltext"/>
              <w:jc w:val="left"/>
              <w:rPr>
                <w:rFonts w:asciiTheme="minorBidi" w:hAnsiTheme="minorBidi" w:cstheme="minorBidi"/>
                <w:sz w:val="24"/>
                <w:szCs w:val="28"/>
              </w:rPr>
            </w:pPr>
            <w:r w:rsidRPr="00753E36">
              <w:rPr>
                <w:rFonts w:asciiTheme="minorBidi" w:hAnsiTheme="minorBidi" w:cstheme="minorBidi"/>
                <w:sz w:val="24"/>
                <w:szCs w:val="28"/>
              </w:rPr>
              <w:t>Setting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6" w:rsidRPr="00753E36" w:rsidRDefault="00753E36" w:rsidP="009F7DB1">
            <w:pPr>
              <w:pStyle w:val="Tablecelltext"/>
              <w:rPr>
                <w:rFonts w:asciiTheme="minorBidi" w:hAnsiTheme="minorBidi" w:cstheme="minorBidi"/>
                <w:sz w:val="24"/>
                <w:szCs w:val="28"/>
              </w:rPr>
            </w:pPr>
            <w:r w:rsidRPr="00753E36">
              <w:rPr>
                <w:rFonts w:asciiTheme="minorBidi" w:hAnsiTheme="minorBidi" w:cstheme="minorBidi"/>
                <w:sz w:val="24"/>
                <w:szCs w:val="28"/>
              </w:rPr>
              <w:t>A4 size paper</w:t>
            </w:r>
          </w:p>
        </w:tc>
      </w:tr>
      <w:tr w:rsidR="00753E36" w:rsidRPr="00753E36" w:rsidTr="00753E36">
        <w:trPr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36" w:rsidRPr="00753E36" w:rsidRDefault="00753E36" w:rsidP="009F7DB1">
            <w:pPr>
              <w:pStyle w:val="Tablecelltext"/>
              <w:jc w:val="left"/>
              <w:rPr>
                <w:rFonts w:asciiTheme="minorBidi" w:hAnsiTheme="minorBidi" w:cstheme="minorBidi"/>
                <w:sz w:val="24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E36" w:rsidRPr="00753E36" w:rsidRDefault="00122E6D" w:rsidP="009F7DB1">
            <w:pPr>
              <w:pStyle w:val="Tablecelltext"/>
              <w:rPr>
                <w:rFonts w:asciiTheme="minorBidi" w:hAnsiTheme="minorBidi" w:cstheme="minorBidi"/>
                <w:sz w:val="24"/>
                <w:szCs w:val="28"/>
              </w:rPr>
            </w:pPr>
            <w:r>
              <w:rPr>
                <w:rFonts w:asciiTheme="minorBidi" w:hAnsiTheme="minorBidi" w:cstheme="minorBidi"/>
                <w:sz w:val="24"/>
                <w:szCs w:val="28"/>
              </w:rPr>
              <w:t>c</w:t>
            </w:r>
            <w:r w:rsidR="00753E36" w:rsidRPr="00753E36">
              <w:rPr>
                <w:rFonts w:asciiTheme="minorBidi" w:hAnsiTheme="minorBidi" w:cstheme="minorBidi"/>
                <w:sz w:val="24"/>
                <w:szCs w:val="28"/>
              </w:rPr>
              <w:t>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E36" w:rsidRPr="00753E36" w:rsidRDefault="00753E36" w:rsidP="009F7DB1">
            <w:pPr>
              <w:pStyle w:val="Tablecelltext"/>
              <w:rPr>
                <w:rFonts w:asciiTheme="minorBidi" w:hAnsiTheme="minorBidi" w:cstheme="minorBidi"/>
                <w:sz w:val="24"/>
                <w:szCs w:val="28"/>
              </w:rPr>
            </w:pPr>
            <w:r w:rsidRPr="00753E36">
              <w:rPr>
                <w:rFonts w:asciiTheme="minorBidi" w:hAnsiTheme="minorBidi" w:cstheme="minorBidi"/>
                <w:sz w:val="24"/>
                <w:szCs w:val="28"/>
              </w:rPr>
              <w:t>inches</w:t>
            </w:r>
          </w:p>
        </w:tc>
      </w:tr>
      <w:tr w:rsidR="00753E36" w:rsidRPr="00753E36" w:rsidTr="00753E36">
        <w:trPr>
          <w:jc w:val="center"/>
        </w:trPr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753E36" w:rsidRPr="00753E36" w:rsidRDefault="00753E36" w:rsidP="009F7DB1">
            <w:pPr>
              <w:pStyle w:val="Tablecelltext"/>
              <w:jc w:val="left"/>
              <w:rPr>
                <w:rFonts w:asciiTheme="minorBidi" w:hAnsiTheme="minorBidi" w:cstheme="minorBidi"/>
                <w:sz w:val="24"/>
                <w:szCs w:val="28"/>
              </w:rPr>
            </w:pPr>
            <w:r w:rsidRPr="00753E36">
              <w:rPr>
                <w:rFonts w:asciiTheme="minorBidi" w:hAnsiTheme="minorBidi" w:cstheme="minorBidi"/>
                <w:sz w:val="24"/>
                <w:szCs w:val="28"/>
              </w:rPr>
              <w:t>Top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E36" w:rsidRPr="00753E36" w:rsidRDefault="00753E36" w:rsidP="009F7DB1">
            <w:pPr>
              <w:pStyle w:val="Tablecelltext"/>
              <w:rPr>
                <w:rFonts w:asciiTheme="minorBidi" w:hAnsiTheme="minorBidi" w:cstheme="minorBidi"/>
                <w:sz w:val="24"/>
                <w:szCs w:val="28"/>
              </w:rPr>
            </w:pPr>
            <w:r>
              <w:rPr>
                <w:rFonts w:asciiTheme="minorBidi" w:hAnsiTheme="minorBidi" w:cstheme="minorBidi"/>
                <w:sz w:val="24"/>
                <w:szCs w:val="28"/>
              </w:rPr>
              <w:t>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E36" w:rsidRPr="00753E36" w:rsidRDefault="00753E36" w:rsidP="00753E36">
            <w:pPr>
              <w:pStyle w:val="Tablecelltext"/>
              <w:rPr>
                <w:rFonts w:asciiTheme="minorBidi" w:hAnsiTheme="minorBidi" w:cstheme="minorBidi"/>
                <w:sz w:val="24"/>
                <w:szCs w:val="28"/>
              </w:rPr>
            </w:pPr>
            <w:r w:rsidRPr="00753E36">
              <w:rPr>
                <w:rFonts w:asciiTheme="minorBidi" w:hAnsiTheme="minorBidi" w:cstheme="minorBidi"/>
                <w:sz w:val="24"/>
                <w:szCs w:val="28"/>
              </w:rPr>
              <w:t>1.</w:t>
            </w:r>
            <w:r>
              <w:rPr>
                <w:rFonts w:asciiTheme="minorBidi" w:hAnsiTheme="minorBidi" w:cstheme="minorBidi"/>
                <w:sz w:val="24"/>
                <w:szCs w:val="28"/>
              </w:rPr>
              <w:t>1</w:t>
            </w:r>
          </w:p>
        </w:tc>
      </w:tr>
      <w:tr w:rsidR="00753E36" w:rsidRPr="00753E36" w:rsidTr="00753E36">
        <w:trPr>
          <w:jc w:val="center"/>
        </w:trPr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753E36" w:rsidRPr="00753E36" w:rsidRDefault="00753E36" w:rsidP="009F7DB1">
            <w:pPr>
              <w:pStyle w:val="Tablecelltext"/>
              <w:jc w:val="left"/>
              <w:rPr>
                <w:rFonts w:asciiTheme="minorBidi" w:hAnsiTheme="minorBidi" w:cstheme="minorBidi"/>
                <w:sz w:val="24"/>
                <w:szCs w:val="28"/>
              </w:rPr>
            </w:pPr>
            <w:r w:rsidRPr="00753E36">
              <w:rPr>
                <w:rFonts w:asciiTheme="minorBidi" w:hAnsiTheme="minorBidi" w:cstheme="minorBidi"/>
                <w:sz w:val="24"/>
                <w:szCs w:val="28"/>
              </w:rPr>
              <w:t>Bottom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E36" w:rsidRPr="00753E36" w:rsidRDefault="00753E36" w:rsidP="009F7DB1">
            <w:pPr>
              <w:pStyle w:val="Tablecelltext"/>
              <w:rPr>
                <w:rFonts w:asciiTheme="minorBidi" w:hAnsiTheme="minorBidi" w:cstheme="minorBidi"/>
                <w:sz w:val="24"/>
                <w:szCs w:val="28"/>
              </w:rPr>
            </w:pPr>
            <w:r>
              <w:rPr>
                <w:rFonts w:asciiTheme="minorBidi" w:hAnsiTheme="minorBidi" w:cstheme="minorBidi"/>
                <w:sz w:val="24"/>
                <w:szCs w:val="28"/>
              </w:rPr>
              <w:t>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E36" w:rsidRPr="00753E36" w:rsidRDefault="00753E36" w:rsidP="009F7DB1">
            <w:pPr>
              <w:pStyle w:val="Tablecelltext"/>
              <w:rPr>
                <w:rFonts w:asciiTheme="minorBidi" w:hAnsiTheme="minorBidi" w:cstheme="minorBidi"/>
                <w:sz w:val="24"/>
                <w:szCs w:val="28"/>
              </w:rPr>
            </w:pPr>
            <w:r>
              <w:rPr>
                <w:rFonts w:asciiTheme="minorBidi" w:hAnsiTheme="minorBidi" w:cstheme="minorBidi"/>
                <w:sz w:val="24"/>
                <w:szCs w:val="28"/>
              </w:rPr>
              <w:t>0.8</w:t>
            </w:r>
          </w:p>
        </w:tc>
      </w:tr>
      <w:tr w:rsidR="00753E36" w:rsidRPr="00753E36" w:rsidTr="00753E36">
        <w:trPr>
          <w:jc w:val="center"/>
        </w:trPr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753E36" w:rsidRPr="00753E36" w:rsidRDefault="00753E36" w:rsidP="009F7DB1">
            <w:pPr>
              <w:pStyle w:val="Tablecelltext"/>
              <w:jc w:val="left"/>
              <w:rPr>
                <w:rFonts w:asciiTheme="minorBidi" w:hAnsiTheme="minorBidi" w:cstheme="minorBidi"/>
                <w:sz w:val="24"/>
                <w:szCs w:val="28"/>
              </w:rPr>
            </w:pPr>
            <w:r w:rsidRPr="00753E36">
              <w:rPr>
                <w:rFonts w:asciiTheme="minorBidi" w:hAnsiTheme="minorBidi" w:cstheme="minorBidi"/>
                <w:sz w:val="24"/>
                <w:szCs w:val="28"/>
              </w:rPr>
              <w:t>Left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E36" w:rsidRPr="00753E36" w:rsidRDefault="00753E36" w:rsidP="009F7DB1">
            <w:pPr>
              <w:pStyle w:val="Tablecelltext"/>
              <w:rPr>
                <w:rFonts w:asciiTheme="minorBidi" w:hAnsiTheme="minorBidi" w:cstheme="minorBidi"/>
                <w:sz w:val="24"/>
                <w:szCs w:val="28"/>
              </w:rPr>
            </w:pPr>
            <w:r>
              <w:rPr>
                <w:rFonts w:asciiTheme="minorBidi" w:hAnsiTheme="minorBidi" w:cstheme="minorBidi"/>
                <w:sz w:val="24"/>
                <w:szCs w:val="28"/>
              </w:rPr>
              <w:t>2.5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E36" w:rsidRPr="00753E36" w:rsidRDefault="00753E36" w:rsidP="009F7DB1">
            <w:pPr>
              <w:pStyle w:val="Tablecelltext"/>
              <w:rPr>
                <w:rFonts w:asciiTheme="minorBidi" w:hAnsiTheme="minorBidi" w:cstheme="minorBidi"/>
                <w:sz w:val="24"/>
                <w:szCs w:val="28"/>
              </w:rPr>
            </w:pPr>
            <w:r>
              <w:rPr>
                <w:rFonts w:asciiTheme="minorBidi" w:hAnsiTheme="minorBidi" w:cstheme="minorBidi"/>
                <w:sz w:val="24"/>
                <w:szCs w:val="28"/>
              </w:rPr>
              <w:t>1.0</w:t>
            </w:r>
          </w:p>
        </w:tc>
      </w:tr>
      <w:tr w:rsidR="00753E36" w:rsidRPr="00753E36" w:rsidTr="00753E36">
        <w:trPr>
          <w:jc w:val="center"/>
        </w:trPr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6" w:rsidRPr="00753E36" w:rsidRDefault="00753E36" w:rsidP="009F7DB1">
            <w:pPr>
              <w:pStyle w:val="Tablecelltext"/>
              <w:jc w:val="left"/>
              <w:rPr>
                <w:rFonts w:asciiTheme="minorBidi" w:hAnsiTheme="minorBidi" w:cstheme="minorBidi"/>
                <w:sz w:val="24"/>
                <w:szCs w:val="28"/>
              </w:rPr>
            </w:pPr>
            <w:r w:rsidRPr="00753E36">
              <w:rPr>
                <w:rFonts w:asciiTheme="minorBidi" w:hAnsiTheme="minorBidi" w:cstheme="minorBidi"/>
                <w:sz w:val="24"/>
                <w:szCs w:val="28"/>
              </w:rPr>
              <w:t>Right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6" w:rsidRPr="00753E36" w:rsidRDefault="00753E36" w:rsidP="009F7DB1">
            <w:pPr>
              <w:pStyle w:val="Tablecelltext"/>
              <w:rPr>
                <w:rFonts w:asciiTheme="minorBidi" w:hAnsiTheme="minorBidi" w:cstheme="minorBidi"/>
                <w:sz w:val="24"/>
                <w:szCs w:val="28"/>
              </w:rPr>
            </w:pPr>
            <w:r>
              <w:rPr>
                <w:rFonts w:asciiTheme="minorBidi" w:hAnsiTheme="minorBidi" w:cstheme="minorBidi"/>
                <w:sz w:val="24"/>
                <w:szCs w:val="28"/>
              </w:rPr>
              <w:t>2.5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6" w:rsidRPr="00753E36" w:rsidRDefault="00753E36" w:rsidP="009F7DB1">
            <w:pPr>
              <w:pStyle w:val="Tablecelltext"/>
              <w:rPr>
                <w:rFonts w:asciiTheme="minorBidi" w:hAnsiTheme="minorBidi" w:cstheme="minorBidi"/>
                <w:sz w:val="24"/>
                <w:szCs w:val="28"/>
              </w:rPr>
            </w:pPr>
            <w:r>
              <w:rPr>
                <w:rFonts w:asciiTheme="minorBidi" w:hAnsiTheme="minorBidi" w:cstheme="minorBidi"/>
                <w:sz w:val="24"/>
                <w:szCs w:val="28"/>
              </w:rPr>
              <w:t>1.0</w:t>
            </w:r>
          </w:p>
        </w:tc>
      </w:tr>
    </w:tbl>
    <w:p w:rsidR="00DE19BF" w:rsidRPr="00DE19BF" w:rsidRDefault="00DE19BF" w:rsidP="00DE19BF">
      <w:pPr>
        <w:pStyle w:val="AbstractText"/>
        <w:numPr>
          <w:ilvl w:val="1"/>
          <w:numId w:val="12"/>
        </w:numPr>
        <w:tabs>
          <w:tab w:val="left" w:pos="0"/>
          <w:tab w:val="left" w:pos="284"/>
        </w:tabs>
        <w:spacing w:before="240" w:line="240" w:lineRule="auto"/>
        <w:ind w:left="450" w:right="202"/>
        <w:rPr>
          <w:rFonts w:ascii="Arial" w:hAnsi="Arial" w:cs="Arial"/>
          <w:b/>
          <w:bCs/>
          <w:sz w:val="24"/>
          <w:szCs w:val="24"/>
          <w:lang w:eastAsia="en-US"/>
        </w:rPr>
      </w:pPr>
      <w:r w:rsidRPr="00DE19BF">
        <w:rPr>
          <w:rFonts w:ascii="Arial" w:hAnsi="Arial" w:cs="Arial"/>
          <w:b/>
          <w:bCs/>
          <w:sz w:val="24"/>
          <w:szCs w:val="24"/>
          <w:lang w:eastAsia="en-US"/>
        </w:rPr>
        <w:t>Preparation in electronic form</w:t>
      </w:r>
    </w:p>
    <w:p w:rsidR="00DE19BF" w:rsidRPr="00DE19BF" w:rsidRDefault="00DE19BF" w:rsidP="00DE19BF">
      <w:pPr>
        <w:pStyle w:val="AbstractText"/>
        <w:tabs>
          <w:tab w:val="left" w:pos="0"/>
          <w:tab w:val="left" w:pos="284"/>
        </w:tabs>
        <w:spacing w:line="240" w:lineRule="auto"/>
        <w:ind w:left="0" w:right="202"/>
        <w:rPr>
          <w:rFonts w:ascii="Arial" w:hAnsi="Arial" w:cs="Arial"/>
          <w:sz w:val="24"/>
          <w:szCs w:val="24"/>
          <w:lang w:eastAsia="en-US"/>
        </w:rPr>
      </w:pPr>
      <w:r w:rsidRPr="00DE19BF">
        <w:rPr>
          <w:rFonts w:ascii="Arial" w:hAnsi="Arial" w:cs="Arial"/>
          <w:sz w:val="24"/>
          <w:szCs w:val="24"/>
          <w:lang w:eastAsia="en-US"/>
        </w:rPr>
        <w:t xml:space="preserve">To assist authors in preparing their papers, </w:t>
      </w:r>
      <w:r>
        <w:rPr>
          <w:rFonts w:ascii="Arial" w:hAnsi="Arial" w:cs="Arial"/>
          <w:sz w:val="24"/>
          <w:szCs w:val="24"/>
          <w:lang w:eastAsia="en-US"/>
        </w:rPr>
        <w:t>this style guide for preparing digital version</w:t>
      </w:r>
      <w:r w:rsidRPr="00DE19BF">
        <w:rPr>
          <w:rFonts w:ascii="Arial" w:hAnsi="Arial" w:cs="Arial"/>
          <w:sz w:val="24"/>
          <w:szCs w:val="24"/>
          <w:lang w:eastAsia="en-US"/>
        </w:rPr>
        <w:t xml:space="preserve"> of papers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 xml:space="preserve">is hereby </w:t>
      </w:r>
      <w:r w:rsidRPr="00DE19BF">
        <w:rPr>
          <w:rFonts w:ascii="Arial" w:hAnsi="Arial" w:cs="Arial"/>
          <w:sz w:val="24"/>
          <w:szCs w:val="24"/>
          <w:lang w:eastAsia="en-US"/>
        </w:rPr>
        <w:t>provided</w:t>
      </w:r>
      <w:proofErr w:type="gramEnd"/>
      <w:r w:rsidRPr="00DE19BF">
        <w:rPr>
          <w:rFonts w:ascii="Arial" w:hAnsi="Arial" w:cs="Arial"/>
          <w:sz w:val="24"/>
          <w:szCs w:val="24"/>
          <w:lang w:eastAsia="en-US"/>
        </w:rPr>
        <w:t xml:space="preserve"> in Word.</w:t>
      </w:r>
    </w:p>
    <w:p w:rsidR="002623AF" w:rsidRPr="00882400" w:rsidRDefault="002623AF" w:rsidP="00882400">
      <w:pPr>
        <w:pStyle w:val="AbstractText"/>
        <w:numPr>
          <w:ilvl w:val="1"/>
          <w:numId w:val="12"/>
        </w:numPr>
        <w:tabs>
          <w:tab w:val="left" w:pos="0"/>
          <w:tab w:val="left" w:pos="284"/>
        </w:tabs>
        <w:spacing w:before="240" w:line="240" w:lineRule="auto"/>
        <w:ind w:left="450" w:right="202"/>
        <w:rPr>
          <w:rFonts w:ascii="Arial" w:hAnsi="Arial" w:cs="Arial"/>
          <w:b/>
          <w:bCs/>
          <w:sz w:val="24"/>
          <w:szCs w:val="24"/>
          <w:lang w:eastAsia="en-US"/>
        </w:rPr>
      </w:pPr>
      <w:r w:rsidRPr="00882400">
        <w:rPr>
          <w:rFonts w:ascii="Arial" w:hAnsi="Arial" w:cs="Arial"/>
          <w:b/>
          <w:bCs/>
          <w:sz w:val="24"/>
          <w:szCs w:val="24"/>
          <w:lang w:eastAsia="en-US"/>
        </w:rPr>
        <w:t>Length and Font</w:t>
      </w:r>
    </w:p>
    <w:p w:rsidR="002623AF" w:rsidRDefault="00DE19BF" w:rsidP="00A1331B">
      <w:pPr>
        <w:pStyle w:val="AbstractText"/>
        <w:tabs>
          <w:tab w:val="left" w:pos="0"/>
          <w:tab w:val="left" w:pos="284"/>
        </w:tabs>
        <w:spacing w:line="240" w:lineRule="auto"/>
        <w:ind w:left="0" w:right="202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All manuscripts </w:t>
      </w:r>
      <w:r w:rsidR="002623AF" w:rsidRPr="002623AF">
        <w:rPr>
          <w:rFonts w:ascii="Arial" w:hAnsi="Arial" w:cs="Arial"/>
          <w:sz w:val="24"/>
          <w:szCs w:val="24"/>
          <w:lang w:eastAsia="en-US"/>
        </w:rPr>
        <w:t xml:space="preserve">are limited to a size of no more than </w:t>
      </w:r>
      <w:r w:rsidR="00531F02">
        <w:rPr>
          <w:rFonts w:ascii="Arial" w:hAnsi="Arial" w:cs="Arial"/>
          <w:sz w:val="24"/>
          <w:szCs w:val="24"/>
          <w:lang w:eastAsia="en-US"/>
        </w:rPr>
        <w:t>twelve</w:t>
      </w:r>
      <w:r w:rsidR="002623AF" w:rsidRPr="002623AF">
        <w:rPr>
          <w:rFonts w:ascii="Arial" w:hAnsi="Arial" w:cs="Arial"/>
          <w:sz w:val="24"/>
          <w:szCs w:val="24"/>
          <w:lang w:eastAsia="en-US"/>
        </w:rPr>
        <w:t xml:space="preserve"> (</w:t>
      </w:r>
      <w:r w:rsidR="00A1331B">
        <w:rPr>
          <w:rFonts w:ascii="Arial" w:hAnsi="Arial" w:cs="Arial"/>
          <w:sz w:val="24"/>
          <w:szCs w:val="24"/>
          <w:lang w:eastAsia="en-US"/>
        </w:rPr>
        <w:t>1</w:t>
      </w:r>
      <w:r>
        <w:rPr>
          <w:rFonts w:ascii="Arial" w:hAnsi="Arial" w:cs="Arial"/>
          <w:sz w:val="24"/>
          <w:szCs w:val="24"/>
          <w:lang w:eastAsia="en-US"/>
        </w:rPr>
        <w:t>2</w:t>
      </w:r>
      <w:r w:rsidR="002623AF" w:rsidRPr="002623AF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A1331B">
        <w:rPr>
          <w:rFonts w:ascii="Arial" w:hAnsi="Arial" w:cs="Arial"/>
          <w:sz w:val="24"/>
          <w:szCs w:val="24"/>
          <w:lang w:eastAsia="en-US"/>
        </w:rPr>
        <w:t xml:space="preserve">and no less than </w:t>
      </w:r>
      <w:r>
        <w:rPr>
          <w:rFonts w:ascii="Arial" w:hAnsi="Arial" w:cs="Arial"/>
          <w:sz w:val="24"/>
          <w:szCs w:val="24"/>
          <w:lang w:eastAsia="en-US"/>
        </w:rPr>
        <w:t>eight</w:t>
      </w:r>
      <w:r w:rsidR="00A1331B">
        <w:rPr>
          <w:rFonts w:ascii="Arial" w:hAnsi="Arial" w:cs="Arial"/>
          <w:sz w:val="24"/>
          <w:szCs w:val="24"/>
          <w:lang w:eastAsia="en-US"/>
        </w:rPr>
        <w:t xml:space="preserve"> (</w:t>
      </w:r>
      <w:r>
        <w:rPr>
          <w:rFonts w:ascii="Arial" w:hAnsi="Arial" w:cs="Arial"/>
          <w:sz w:val="24"/>
          <w:szCs w:val="24"/>
          <w:lang w:eastAsia="en-US"/>
        </w:rPr>
        <w:t>8</w:t>
      </w:r>
      <w:r w:rsidR="00A1331B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2623AF" w:rsidRPr="002623AF">
        <w:rPr>
          <w:rFonts w:ascii="Arial" w:hAnsi="Arial" w:cs="Arial"/>
          <w:sz w:val="24"/>
          <w:szCs w:val="24"/>
          <w:lang w:eastAsia="en-US"/>
        </w:rPr>
        <w:t xml:space="preserve">single-spaced pages (A4 size), including abstracts, figures, tables and references. </w:t>
      </w:r>
      <w:r w:rsidR="002623AF" w:rsidRPr="006A0D16">
        <w:rPr>
          <w:rFonts w:ascii="Arial" w:hAnsi="Arial" w:cs="Arial"/>
          <w:sz w:val="24"/>
          <w:szCs w:val="24"/>
          <w:lang w:eastAsia="en-US"/>
        </w:rPr>
        <w:t xml:space="preserve">The font type </w:t>
      </w:r>
      <w:r w:rsidR="00A1331B" w:rsidRPr="006A0D16">
        <w:rPr>
          <w:rFonts w:ascii="Arial" w:hAnsi="Arial" w:cs="Arial"/>
          <w:sz w:val="24"/>
          <w:szCs w:val="24"/>
          <w:lang w:eastAsia="en-US"/>
        </w:rPr>
        <w:t xml:space="preserve">Arial </w:t>
      </w:r>
      <w:r w:rsidR="002623AF" w:rsidRPr="006A0D16">
        <w:rPr>
          <w:rFonts w:ascii="Arial" w:hAnsi="Arial" w:cs="Arial"/>
          <w:sz w:val="24"/>
          <w:szCs w:val="24"/>
          <w:lang w:eastAsia="en-US"/>
        </w:rPr>
        <w:t xml:space="preserve">with a size of </w:t>
      </w:r>
      <w:r w:rsidR="00A1331B" w:rsidRPr="006A0D16">
        <w:rPr>
          <w:rFonts w:ascii="Arial" w:hAnsi="Arial" w:cs="Arial"/>
          <w:sz w:val="24"/>
          <w:szCs w:val="24"/>
          <w:lang w:eastAsia="en-US"/>
        </w:rPr>
        <w:t xml:space="preserve">twelve </w:t>
      </w:r>
      <w:r w:rsidR="002623AF" w:rsidRPr="006A0D16">
        <w:rPr>
          <w:rFonts w:ascii="Arial" w:hAnsi="Arial" w:cs="Arial"/>
          <w:sz w:val="24"/>
          <w:szCs w:val="24"/>
          <w:lang w:eastAsia="en-US"/>
        </w:rPr>
        <w:t>(</w:t>
      </w:r>
      <w:r w:rsidR="00A1331B" w:rsidRPr="006A0D16">
        <w:rPr>
          <w:rFonts w:ascii="Arial" w:hAnsi="Arial" w:cs="Arial"/>
          <w:sz w:val="24"/>
          <w:szCs w:val="24"/>
          <w:lang w:eastAsia="en-US"/>
        </w:rPr>
        <w:t>12</w:t>
      </w:r>
      <w:r w:rsidR="002623AF" w:rsidRPr="006A0D16">
        <w:rPr>
          <w:rFonts w:ascii="Arial" w:hAnsi="Arial" w:cs="Arial"/>
          <w:sz w:val="24"/>
          <w:szCs w:val="24"/>
          <w:lang w:eastAsia="en-US"/>
        </w:rPr>
        <w:t xml:space="preserve">) points is to </w:t>
      </w:r>
      <w:proofErr w:type="gramStart"/>
      <w:r w:rsidR="002623AF" w:rsidRPr="006A0D16">
        <w:rPr>
          <w:rFonts w:ascii="Arial" w:hAnsi="Arial" w:cs="Arial"/>
          <w:sz w:val="24"/>
          <w:szCs w:val="24"/>
          <w:lang w:eastAsia="en-US"/>
        </w:rPr>
        <w:t>be used</w:t>
      </w:r>
      <w:proofErr w:type="gramEnd"/>
      <w:r w:rsidR="002623AF" w:rsidRPr="006A0D16">
        <w:rPr>
          <w:rFonts w:ascii="Arial" w:hAnsi="Arial" w:cs="Arial"/>
          <w:sz w:val="24"/>
          <w:szCs w:val="24"/>
          <w:lang w:eastAsia="en-US"/>
        </w:rPr>
        <w:t>.</w:t>
      </w:r>
    </w:p>
    <w:p w:rsidR="00A1331B" w:rsidRDefault="00A1331B" w:rsidP="00A7715D">
      <w:pPr>
        <w:pStyle w:val="1"/>
      </w:pPr>
      <w:r>
        <w:t>TITLE AND ABSTRACT BLOCK</w:t>
      </w:r>
    </w:p>
    <w:p w:rsidR="00A1331B" w:rsidRDefault="00A1331B" w:rsidP="00A7715D">
      <w:pPr>
        <w:pStyle w:val="2"/>
        <w:rPr>
          <w:i/>
        </w:rPr>
      </w:pPr>
      <w:r>
        <w:t>Title</w:t>
      </w:r>
    </w:p>
    <w:p w:rsidR="00901D81" w:rsidRDefault="00A1331B" w:rsidP="00F850B8">
      <w:pPr>
        <w:spacing w:after="240"/>
        <w:jc w:val="both"/>
        <w:rPr>
          <w:rFonts w:ascii="Arial" w:hAnsi="Arial" w:cs="Arial"/>
          <w:lang w:eastAsia="en-US"/>
        </w:rPr>
      </w:pPr>
      <w:r w:rsidRPr="00A1331B">
        <w:rPr>
          <w:rFonts w:ascii="Arial" w:hAnsi="Arial" w:cs="Arial"/>
          <w:lang w:eastAsia="en-US"/>
        </w:rPr>
        <w:t xml:space="preserve">The title should appear </w:t>
      </w:r>
      <w:proofErr w:type="spellStart"/>
      <w:r w:rsidRPr="00A1331B">
        <w:rPr>
          <w:rFonts w:ascii="Arial" w:hAnsi="Arial" w:cs="Arial"/>
          <w:lang w:eastAsia="en-US"/>
        </w:rPr>
        <w:t>centered</w:t>
      </w:r>
      <w:proofErr w:type="spellEnd"/>
      <w:r w:rsidRPr="00A1331B">
        <w:rPr>
          <w:rFonts w:ascii="Arial" w:hAnsi="Arial" w:cs="Arial"/>
          <w:lang w:eastAsia="en-US"/>
        </w:rPr>
        <w:t xml:space="preserve"> in bold letters, with each word capitalized at the top of the first page of the paper with a size of eighteen (18) points and single-spacing, set to eighteen (18) points spacing before and after</w:t>
      </w:r>
      <w:r w:rsidR="00DE19BF">
        <w:rPr>
          <w:rFonts w:ascii="Arial" w:hAnsi="Arial" w:cs="Arial"/>
          <w:lang w:eastAsia="en-US"/>
        </w:rPr>
        <w:t xml:space="preserve"> (Figure 1)</w:t>
      </w:r>
      <w:r w:rsidRPr="00A1331B">
        <w:rPr>
          <w:rFonts w:ascii="Arial" w:hAnsi="Arial" w:cs="Arial"/>
          <w:lang w:eastAsia="en-US"/>
        </w:rPr>
        <w:t xml:space="preserve">. </w:t>
      </w:r>
    </w:p>
    <w:p w:rsidR="00DE19BF" w:rsidRDefault="003E74A6" w:rsidP="00F850B8">
      <w:pPr>
        <w:spacing w:after="240"/>
        <w:jc w:val="both"/>
        <w:rPr>
          <w:rFonts w:ascii="Arial" w:hAnsi="Arial" w:cs="Arial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340995</wp:posOffset>
                </wp:positionV>
                <wp:extent cx="1695450" cy="887730"/>
                <wp:effectExtent l="19050" t="19050" r="19050" b="2667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8877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BD38C" id="Rectangle 7" o:spid="_x0000_s1026" style="position:absolute;left:0;text-align:left;margin-left:127.4pt;margin-top:26.85pt;width:133.5pt;height:6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" filled="f" strokecolor="red" strokeweight="2.25pt">
                <v:path arrowok="t"/>
              </v:rect>
            </w:pict>
          </mc:Fallback>
        </mc:AlternateContent>
      </w:r>
      <w:r w:rsidR="00DE19BF">
        <w:rPr>
          <w:noProof/>
          <w:lang w:val="en-US" w:eastAsia="en-US"/>
        </w:rPr>
        <w:drawing>
          <wp:inline distT="0" distB="0" distL="0" distR="0">
            <wp:extent cx="5596890" cy="12192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t="3597" r="-296" b="75839"/>
                    <a:stretch/>
                  </pic:blipFill>
                  <pic:spPr bwMode="auto">
                    <a:xfrm>
                      <a:off x="0" y="0"/>
                      <a:ext cx="559689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9BF" w:rsidRPr="006046FB" w:rsidRDefault="00DE19BF" w:rsidP="00DE19BF">
      <w:pPr>
        <w:pStyle w:val="Text"/>
        <w:tabs>
          <w:tab w:val="clear" w:pos="200"/>
          <w:tab w:val="left" w:pos="284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24"/>
          <w:lang w:eastAsia="en-US"/>
        </w:rPr>
      </w:pPr>
      <w:r w:rsidRPr="006046FB">
        <w:rPr>
          <w:rFonts w:ascii="Arial" w:hAnsi="Arial" w:cs="Arial"/>
          <w:b/>
          <w:bCs/>
          <w:i/>
          <w:iCs/>
          <w:sz w:val="24"/>
          <w:lang w:eastAsia="en-US"/>
        </w:rPr>
        <w:t xml:space="preserve">Figure 1. </w:t>
      </w:r>
      <w:r w:rsidR="009A2E54">
        <w:rPr>
          <w:rFonts w:ascii="Arial" w:hAnsi="Arial" w:cs="Arial"/>
          <w:b/>
          <w:bCs/>
          <w:i/>
          <w:iCs/>
          <w:sz w:val="24"/>
          <w:lang w:eastAsia="en-US"/>
        </w:rPr>
        <w:t>Paragraph setting for the paper title</w:t>
      </w:r>
      <w:r>
        <w:rPr>
          <w:rFonts w:ascii="Arial" w:hAnsi="Arial" w:cs="Arial"/>
          <w:b/>
          <w:bCs/>
          <w:i/>
          <w:iCs/>
          <w:sz w:val="24"/>
          <w:lang w:eastAsia="en-US"/>
        </w:rPr>
        <w:t xml:space="preserve"> </w:t>
      </w:r>
    </w:p>
    <w:p w:rsidR="00DE19BF" w:rsidRDefault="00DE19BF" w:rsidP="00F850B8">
      <w:pPr>
        <w:spacing w:after="240"/>
        <w:jc w:val="both"/>
        <w:rPr>
          <w:rFonts w:ascii="Arial" w:hAnsi="Arial" w:cs="Arial"/>
          <w:lang w:eastAsia="en-US"/>
        </w:rPr>
      </w:pPr>
    </w:p>
    <w:p w:rsidR="003E0506" w:rsidRDefault="00A1331B" w:rsidP="00F850B8">
      <w:pPr>
        <w:spacing w:after="240"/>
        <w:jc w:val="both"/>
      </w:pPr>
      <w:r>
        <w:rPr>
          <w:rFonts w:ascii="Arial" w:hAnsi="Arial" w:cs="Arial"/>
          <w:lang w:eastAsia="en-US"/>
        </w:rPr>
        <w:t xml:space="preserve">The next </w:t>
      </w:r>
      <w:r w:rsidRPr="00A1331B">
        <w:rPr>
          <w:rFonts w:ascii="Arial" w:hAnsi="Arial" w:cs="Arial"/>
          <w:lang w:eastAsia="en-US"/>
        </w:rPr>
        <w:t xml:space="preserve">line, </w:t>
      </w:r>
      <w:r>
        <w:rPr>
          <w:rFonts w:ascii="Arial" w:hAnsi="Arial" w:cs="Arial"/>
          <w:lang w:eastAsia="en-US"/>
        </w:rPr>
        <w:t xml:space="preserve">should include </w:t>
      </w:r>
      <w:r w:rsidRPr="00A1331B">
        <w:rPr>
          <w:rFonts w:ascii="Arial" w:hAnsi="Arial" w:cs="Arial"/>
          <w:lang w:eastAsia="en-US"/>
        </w:rPr>
        <w:t xml:space="preserve">the author(s) name(s), </w:t>
      </w:r>
      <w:r w:rsidR="003E0506" w:rsidRPr="00A1331B">
        <w:rPr>
          <w:rFonts w:ascii="Arial" w:hAnsi="Arial" w:cs="Arial"/>
          <w:lang w:eastAsia="en-US"/>
        </w:rPr>
        <w:t>centred under the title</w:t>
      </w:r>
      <w:r w:rsidR="003E0506">
        <w:rPr>
          <w:rFonts w:ascii="Arial" w:hAnsi="Arial" w:cs="Arial"/>
          <w:lang w:eastAsia="en-US"/>
        </w:rPr>
        <w:t xml:space="preserve"> at fourteen point</w:t>
      </w:r>
      <w:r w:rsidR="00531F02">
        <w:rPr>
          <w:rFonts w:ascii="Arial" w:hAnsi="Arial" w:cs="Arial"/>
          <w:lang w:eastAsia="en-US"/>
        </w:rPr>
        <w:t>s</w:t>
      </w:r>
      <w:r w:rsidR="003E0506">
        <w:rPr>
          <w:rFonts w:ascii="Arial" w:hAnsi="Arial" w:cs="Arial"/>
          <w:lang w:eastAsia="en-US"/>
        </w:rPr>
        <w:t xml:space="preserve"> (14</w:t>
      </w:r>
      <w:r w:rsidR="006A0D16">
        <w:rPr>
          <w:rFonts w:ascii="Arial" w:hAnsi="Arial" w:cs="Arial"/>
          <w:lang w:eastAsia="en-US"/>
        </w:rPr>
        <w:t>pt</w:t>
      </w:r>
      <w:r w:rsidR="003E0506">
        <w:rPr>
          <w:rFonts w:ascii="Arial" w:hAnsi="Arial" w:cs="Arial"/>
          <w:lang w:eastAsia="en-US"/>
        </w:rPr>
        <w:t xml:space="preserve">), </w:t>
      </w:r>
      <w:proofErr w:type="gramStart"/>
      <w:r w:rsidR="003E0506">
        <w:rPr>
          <w:rFonts w:ascii="Arial" w:hAnsi="Arial" w:cs="Arial"/>
          <w:lang w:eastAsia="en-US"/>
        </w:rPr>
        <w:t>single</w:t>
      </w:r>
      <w:proofErr w:type="gramEnd"/>
      <w:r w:rsidR="003E0506">
        <w:rPr>
          <w:rFonts w:ascii="Arial" w:hAnsi="Arial" w:cs="Arial"/>
          <w:lang w:eastAsia="en-US"/>
        </w:rPr>
        <w:t xml:space="preserve">-spaced. Then, write </w:t>
      </w:r>
      <w:r w:rsidRPr="003E0506">
        <w:rPr>
          <w:rFonts w:ascii="Arial" w:hAnsi="Arial" w:cs="Arial"/>
          <w:i/>
          <w:iCs/>
          <w:lang w:eastAsia="en-US"/>
        </w:rPr>
        <w:t>affiliation including country</w:t>
      </w:r>
      <w:r w:rsidRPr="00A1331B">
        <w:rPr>
          <w:rFonts w:ascii="Arial" w:hAnsi="Arial" w:cs="Arial"/>
          <w:lang w:eastAsia="en-US"/>
        </w:rPr>
        <w:t xml:space="preserve"> in upper and </w:t>
      </w:r>
      <w:r w:rsidR="00531F02" w:rsidRPr="00A1331B">
        <w:rPr>
          <w:rFonts w:ascii="Arial" w:hAnsi="Arial" w:cs="Arial"/>
          <w:lang w:eastAsia="en-US"/>
        </w:rPr>
        <w:t>lower-case</w:t>
      </w:r>
      <w:r w:rsidRPr="00A1331B">
        <w:rPr>
          <w:rFonts w:ascii="Arial" w:hAnsi="Arial" w:cs="Arial"/>
          <w:lang w:eastAsia="en-US"/>
        </w:rPr>
        <w:t xml:space="preserve"> letters, centred under the title</w:t>
      </w:r>
      <w:r w:rsidR="00901D81">
        <w:rPr>
          <w:rFonts w:ascii="Arial" w:hAnsi="Arial" w:cs="Arial"/>
          <w:lang w:eastAsia="en-US"/>
        </w:rPr>
        <w:t xml:space="preserve"> at </w:t>
      </w:r>
      <w:r w:rsidR="003E0506" w:rsidRPr="003E0506">
        <w:rPr>
          <w:rFonts w:ascii="Arial" w:hAnsi="Arial" w:cs="Arial"/>
          <w:i/>
          <w:iCs/>
          <w:lang w:eastAsia="en-US"/>
        </w:rPr>
        <w:t xml:space="preserve">italic </w:t>
      </w:r>
      <w:r w:rsidR="00901D81" w:rsidRPr="003E0506">
        <w:rPr>
          <w:rFonts w:ascii="Arial" w:hAnsi="Arial" w:cs="Arial"/>
          <w:i/>
          <w:iCs/>
          <w:lang w:eastAsia="en-US"/>
        </w:rPr>
        <w:t>fourteen point</w:t>
      </w:r>
      <w:r w:rsidR="00254166" w:rsidRPr="00254166">
        <w:rPr>
          <w:rFonts w:ascii="Arial" w:hAnsi="Arial" w:cs="Arial"/>
          <w:i/>
          <w:iCs/>
          <w:lang w:eastAsia="en-US"/>
        </w:rPr>
        <w:t>s</w:t>
      </w:r>
      <w:r w:rsidR="00901D81">
        <w:rPr>
          <w:rFonts w:ascii="Arial" w:hAnsi="Arial" w:cs="Arial"/>
          <w:lang w:eastAsia="en-US"/>
        </w:rPr>
        <w:t xml:space="preserve"> (14</w:t>
      </w:r>
      <w:r w:rsidR="006A0D16">
        <w:rPr>
          <w:rFonts w:ascii="Arial" w:hAnsi="Arial" w:cs="Arial"/>
          <w:lang w:eastAsia="en-US"/>
        </w:rPr>
        <w:t>pt</w:t>
      </w:r>
      <w:r w:rsidR="00901D81">
        <w:rPr>
          <w:rFonts w:ascii="Arial" w:hAnsi="Arial" w:cs="Arial"/>
          <w:lang w:eastAsia="en-US"/>
        </w:rPr>
        <w:t>)</w:t>
      </w:r>
      <w:r w:rsidRPr="00A1331B">
        <w:rPr>
          <w:rFonts w:ascii="Arial" w:hAnsi="Arial" w:cs="Arial"/>
          <w:lang w:eastAsia="en-US"/>
        </w:rPr>
        <w:t>. In the case of multi-authorship, group the</w:t>
      </w:r>
      <w:r w:rsidR="003E0506">
        <w:rPr>
          <w:rFonts w:ascii="Arial" w:hAnsi="Arial" w:cs="Arial"/>
          <w:lang w:eastAsia="en-US"/>
        </w:rPr>
        <w:t xml:space="preserve"> authors</w:t>
      </w:r>
      <w:r w:rsidRPr="00A1331B">
        <w:rPr>
          <w:rFonts w:ascii="Arial" w:hAnsi="Arial" w:cs="Arial"/>
          <w:lang w:eastAsia="en-US"/>
        </w:rPr>
        <w:t xml:space="preserve"> by firm or organization as shown in the title of these Guidelines</w:t>
      </w:r>
      <w:r w:rsidR="003E0506">
        <w:rPr>
          <w:rFonts w:ascii="Arial" w:hAnsi="Arial" w:cs="Arial"/>
          <w:lang w:eastAsia="en-US"/>
        </w:rPr>
        <w:t xml:space="preserve">. </w:t>
      </w:r>
    </w:p>
    <w:p w:rsidR="00A1331B" w:rsidRDefault="00A1331B" w:rsidP="00A7715D">
      <w:pPr>
        <w:pStyle w:val="2"/>
      </w:pPr>
      <w:r>
        <w:lastRenderedPageBreak/>
        <w:t>Key Words</w:t>
      </w:r>
    </w:p>
    <w:p w:rsidR="00A1331B" w:rsidRPr="00F850B8" w:rsidRDefault="00A1331B" w:rsidP="00A771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eastAsia="en-US"/>
        </w:rPr>
      </w:pPr>
      <w:r w:rsidRPr="00F850B8">
        <w:rPr>
          <w:rFonts w:ascii="Arial" w:hAnsi="Arial" w:cs="Arial"/>
          <w:lang w:eastAsia="en-US"/>
        </w:rPr>
        <w:t xml:space="preserve">Leave </w:t>
      </w:r>
      <w:r w:rsidR="009B5481">
        <w:rPr>
          <w:rFonts w:ascii="Arial" w:hAnsi="Arial" w:cs="Arial"/>
          <w:lang w:eastAsia="en-US"/>
        </w:rPr>
        <w:t xml:space="preserve">one </w:t>
      </w:r>
      <w:r w:rsidRPr="00F850B8">
        <w:rPr>
          <w:rFonts w:ascii="Arial" w:hAnsi="Arial" w:cs="Arial"/>
          <w:lang w:eastAsia="en-US"/>
        </w:rPr>
        <w:t>blank</w:t>
      </w:r>
      <w:r w:rsidR="00B8427E">
        <w:rPr>
          <w:rFonts w:ascii="Arial" w:hAnsi="Arial" w:cs="Arial"/>
          <w:lang w:eastAsia="en-US"/>
        </w:rPr>
        <w:t xml:space="preserve"> line</w:t>
      </w:r>
      <w:r w:rsidRPr="00F850B8">
        <w:rPr>
          <w:rFonts w:ascii="Arial" w:hAnsi="Arial" w:cs="Arial"/>
          <w:lang w:eastAsia="en-US"/>
        </w:rPr>
        <w:t>, then type "</w:t>
      </w:r>
      <w:r w:rsidRPr="00F850B8">
        <w:rPr>
          <w:rFonts w:ascii="Arial" w:hAnsi="Arial" w:cs="Arial"/>
          <w:b/>
          <w:bCs/>
          <w:lang w:eastAsia="en-US"/>
        </w:rPr>
        <w:t>KEY WORDS</w:t>
      </w:r>
      <w:r w:rsidRPr="00F850B8">
        <w:rPr>
          <w:rFonts w:ascii="Arial" w:hAnsi="Arial" w:cs="Arial"/>
          <w:lang w:eastAsia="en-US"/>
        </w:rPr>
        <w:t xml:space="preserve">:" in bold capital letters, followed by 5-8 key words. Note that </w:t>
      </w:r>
      <w:proofErr w:type="spellStart"/>
      <w:r w:rsidR="00F850B8">
        <w:rPr>
          <w:rFonts w:ascii="Arial" w:hAnsi="Arial" w:cs="Arial"/>
          <w:lang w:eastAsia="en-US"/>
        </w:rPr>
        <w:t>ELEVCON</w:t>
      </w:r>
      <w:proofErr w:type="spellEnd"/>
      <w:r w:rsidRPr="00F850B8">
        <w:rPr>
          <w:rFonts w:ascii="Arial" w:hAnsi="Arial" w:cs="Arial"/>
          <w:lang w:eastAsia="en-US"/>
        </w:rPr>
        <w:t xml:space="preserve"> does not provide a set list of key words</w:t>
      </w:r>
      <w:r w:rsidR="00F850B8">
        <w:rPr>
          <w:rFonts w:ascii="Arial" w:hAnsi="Arial" w:cs="Arial"/>
          <w:lang w:eastAsia="en-US"/>
        </w:rPr>
        <w:t>,</w:t>
      </w:r>
      <w:r w:rsidRPr="00F850B8">
        <w:rPr>
          <w:rFonts w:ascii="Arial" w:hAnsi="Arial" w:cs="Arial"/>
          <w:lang w:eastAsia="en-US"/>
        </w:rPr>
        <w:t xml:space="preserve"> </w:t>
      </w:r>
      <w:r w:rsidR="00F850B8">
        <w:rPr>
          <w:rFonts w:ascii="Arial" w:hAnsi="Arial" w:cs="Arial"/>
          <w:lang w:eastAsia="en-US"/>
        </w:rPr>
        <w:t>t</w:t>
      </w:r>
      <w:r w:rsidRPr="00F850B8">
        <w:rPr>
          <w:rFonts w:ascii="Arial" w:hAnsi="Arial" w:cs="Arial"/>
          <w:lang w:eastAsia="en-US"/>
        </w:rPr>
        <w:t xml:space="preserve">herefore, include those key </w:t>
      </w:r>
      <w:proofErr w:type="gramStart"/>
      <w:r w:rsidRPr="00F850B8">
        <w:rPr>
          <w:rFonts w:ascii="Arial" w:hAnsi="Arial" w:cs="Arial"/>
          <w:lang w:eastAsia="en-US"/>
        </w:rPr>
        <w:t>words which</w:t>
      </w:r>
      <w:proofErr w:type="gramEnd"/>
      <w:r w:rsidRPr="00F850B8">
        <w:rPr>
          <w:rFonts w:ascii="Arial" w:hAnsi="Arial" w:cs="Arial"/>
          <w:lang w:eastAsia="en-US"/>
        </w:rPr>
        <w:t xml:space="preserve"> you would use to find a paper with content you are preparing.</w:t>
      </w:r>
    </w:p>
    <w:p w:rsidR="00A1331B" w:rsidRDefault="00A1331B" w:rsidP="00A7715D">
      <w:pPr>
        <w:pStyle w:val="2"/>
      </w:pPr>
      <w:r>
        <w:t>Abstract</w:t>
      </w:r>
    </w:p>
    <w:p w:rsidR="00A1331B" w:rsidRPr="00F850B8" w:rsidRDefault="00A1331B" w:rsidP="005D1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lang w:eastAsia="en-US"/>
        </w:rPr>
      </w:pPr>
      <w:r w:rsidRPr="00F850B8">
        <w:rPr>
          <w:rFonts w:ascii="Arial" w:hAnsi="Arial" w:cs="Arial"/>
          <w:lang w:eastAsia="en-US"/>
        </w:rPr>
        <w:t xml:space="preserve">Leave two blank lines under the key words. </w:t>
      </w:r>
      <w:r w:rsidR="00F850B8">
        <w:rPr>
          <w:rFonts w:ascii="Arial" w:hAnsi="Arial" w:cs="Arial"/>
          <w:lang w:eastAsia="en-US"/>
        </w:rPr>
        <w:t>Indent 0.75 cm (0.3 in) from left and right, and t</w:t>
      </w:r>
      <w:r w:rsidRPr="00F850B8">
        <w:rPr>
          <w:rFonts w:ascii="Arial" w:hAnsi="Arial" w:cs="Arial"/>
          <w:lang w:eastAsia="en-US"/>
        </w:rPr>
        <w:t>ype "</w:t>
      </w:r>
      <w:r w:rsidRPr="003E7848">
        <w:rPr>
          <w:rFonts w:ascii="Arial" w:hAnsi="Arial" w:cs="Arial"/>
          <w:b/>
          <w:bCs/>
          <w:lang w:eastAsia="en-US"/>
        </w:rPr>
        <w:t>ABSTRACT</w:t>
      </w:r>
      <w:r w:rsidRPr="00F850B8">
        <w:rPr>
          <w:rFonts w:ascii="Arial" w:hAnsi="Arial" w:cs="Arial"/>
          <w:lang w:eastAsia="en-US"/>
        </w:rPr>
        <w:t xml:space="preserve">:" </w:t>
      </w:r>
      <w:r w:rsidR="00F850B8">
        <w:rPr>
          <w:rFonts w:ascii="Arial" w:hAnsi="Arial" w:cs="Arial"/>
          <w:lang w:eastAsia="en-US"/>
        </w:rPr>
        <w:t xml:space="preserve">in twelve (12) points </w:t>
      </w:r>
      <w:r w:rsidRPr="00F850B8">
        <w:rPr>
          <w:rFonts w:ascii="Arial" w:hAnsi="Arial" w:cs="Arial"/>
          <w:lang w:eastAsia="en-US"/>
        </w:rPr>
        <w:t xml:space="preserve">bold Capitals followed by one blank line. Start now with a concise Abstract (100 - </w:t>
      </w:r>
      <w:r w:rsidR="009B5481">
        <w:rPr>
          <w:rFonts w:ascii="Arial" w:hAnsi="Arial" w:cs="Arial"/>
          <w:lang w:eastAsia="en-US"/>
        </w:rPr>
        <w:t>1</w:t>
      </w:r>
      <w:r w:rsidRPr="00F850B8">
        <w:rPr>
          <w:rFonts w:ascii="Arial" w:hAnsi="Arial" w:cs="Arial"/>
          <w:lang w:eastAsia="en-US"/>
        </w:rPr>
        <w:t xml:space="preserve">50 words) which presents briefly </w:t>
      </w:r>
      <w:r w:rsidR="009B5481" w:rsidRPr="006046FB">
        <w:rPr>
          <w:rFonts w:ascii="Arial" w:hAnsi="Arial" w:cs="Arial"/>
          <w:lang w:eastAsia="en-US"/>
        </w:rPr>
        <w:t>the general thesis and conclusion of your paper. A reader should be able to learn the purpose of the paper and the reason for its importance from the abstract.</w:t>
      </w:r>
      <w:r w:rsidR="005D1CAC">
        <w:rPr>
          <w:rFonts w:ascii="Arial" w:hAnsi="Arial" w:cs="Arial"/>
          <w:lang w:eastAsia="en-US"/>
        </w:rPr>
        <w:t xml:space="preserve"> Paragraph layout is to be set to twelve points (12pt) after. </w:t>
      </w:r>
    </w:p>
    <w:p w:rsidR="00F850B8" w:rsidRPr="00F850B8" w:rsidRDefault="00F850B8" w:rsidP="005D1CAC">
      <w:pPr>
        <w:pStyle w:val="1"/>
        <w:spacing w:before="240"/>
      </w:pPr>
      <w:r w:rsidRPr="00F850B8">
        <w:t>MAIN BODY OF TEXT</w:t>
      </w:r>
    </w:p>
    <w:p w:rsidR="005D1CAC" w:rsidRDefault="00F850B8" w:rsidP="005D1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lang w:eastAsia="en-US"/>
        </w:rPr>
      </w:pPr>
      <w:r w:rsidRPr="00F850B8">
        <w:rPr>
          <w:rFonts w:ascii="Arial" w:hAnsi="Arial" w:cs="Arial"/>
          <w:lang w:eastAsia="en-US"/>
        </w:rPr>
        <w:t xml:space="preserve">Type text single-spaced, with </w:t>
      </w:r>
      <w:r w:rsidR="005D1CAC">
        <w:rPr>
          <w:rFonts w:ascii="Arial" w:hAnsi="Arial" w:cs="Arial"/>
          <w:lang w:eastAsia="en-US"/>
        </w:rPr>
        <w:t xml:space="preserve">paragraph layout set to twelve points (12pt) after (Figure </w:t>
      </w:r>
      <w:r w:rsidR="008B444A">
        <w:rPr>
          <w:rFonts w:ascii="Arial" w:hAnsi="Arial" w:cs="Arial"/>
          <w:lang w:eastAsia="en-US"/>
        </w:rPr>
        <w:t>2</w:t>
      </w:r>
      <w:r w:rsidR="005D1CAC">
        <w:rPr>
          <w:rFonts w:ascii="Arial" w:hAnsi="Arial" w:cs="Arial"/>
          <w:lang w:eastAsia="en-US"/>
        </w:rPr>
        <w:t xml:space="preserve">). </w:t>
      </w:r>
    </w:p>
    <w:p w:rsidR="005D1CAC" w:rsidRDefault="003E74A6" w:rsidP="005D1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150495</wp:posOffset>
                </wp:positionV>
                <wp:extent cx="1230630" cy="461010"/>
                <wp:effectExtent l="19050" t="19050" r="26670" b="1524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0630" cy="461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A0F76" id="Rectangle 31" o:spid="_x0000_s1026" style="position:absolute;left:0;text-align:left;margin-left:107pt;margin-top:11.85pt;width:96.9pt;height: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" filled="f" strokecolor="red" strokeweight="2.25pt">
                <v:path arrowok="t"/>
              </v:rect>
            </w:pict>
          </mc:Fallback>
        </mc:AlternateContent>
      </w:r>
      <w:r w:rsidR="005D1CAC">
        <w:rPr>
          <w:noProof/>
          <w:lang w:val="en-US" w:eastAsia="en-US"/>
        </w:rPr>
        <w:drawing>
          <wp:inline distT="0" distB="0" distL="0" distR="0">
            <wp:extent cx="5580380" cy="1722120"/>
            <wp:effectExtent l="0" t="0" r="127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t="4074" b="38383"/>
                    <a:stretch/>
                  </pic:blipFill>
                  <pic:spPr bwMode="auto">
                    <a:xfrm>
                      <a:off x="0" y="0"/>
                      <a:ext cx="5580380" cy="172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CAC" w:rsidRPr="006046FB" w:rsidRDefault="005D1CAC" w:rsidP="008B444A">
      <w:pPr>
        <w:pStyle w:val="Text"/>
        <w:tabs>
          <w:tab w:val="clear" w:pos="200"/>
          <w:tab w:val="left" w:pos="284"/>
        </w:tabs>
        <w:spacing w:after="240" w:line="240" w:lineRule="auto"/>
        <w:jc w:val="center"/>
        <w:rPr>
          <w:rFonts w:ascii="Arial" w:hAnsi="Arial" w:cs="Arial"/>
          <w:b/>
          <w:bCs/>
          <w:i/>
          <w:iCs/>
          <w:sz w:val="24"/>
          <w:lang w:eastAsia="en-US"/>
        </w:rPr>
      </w:pPr>
      <w:r w:rsidRPr="006046FB">
        <w:rPr>
          <w:rFonts w:ascii="Arial" w:hAnsi="Arial" w:cs="Arial"/>
          <w:b/>
          <w:bCs/>
          <w:i/>
          <w:iCs/>
          <w:sz w:val="24"/>
          <w:lang w:eastAsia="en-US"/>
        </w:rPr>
        <w:t xml:space="preserve">Figure </w:t>
      </w:r>
      <w:r w:rsidR="008B444A">
        <w:rPr>
          <w:rFonts w:ascii="Arial" w:hAnsi="Arial" w:cs="Arial"/>
          <w:b/>
          <w:bCs/>
          <w:i/>
          <w:iCs/>
          <w:sz w:val="24"/>
          <w:lang w:eastAsia="en-US"/>
        </w:rPr>
        <w:t>2</w:t>
      </w:r>
      <w:r w:rsidRPr="006046FB">
        <w:rPr>
          <w:rFonts w:ascii="Arial" w:hAnsi="Arial" w:cs="Arial"/>
          <w:b/>
          <w:bCs/>
          <w:i/>
          <w:iCs/>
          <w:sz w:val="24"/>
          <w:lang w:eastAsia="en-US"/>
        </w:rPr>
        <w:t xml:space="preserve">. </w:t>
      </w:r>
      <w:r>
        <w:rPr>
          <w:rFonts w:ascii="Arial" w:hAnsi="Arial" w:cs="Arial"/>
          <w:b/>
          <w:bCs/>
          <w:i/>
          <w:iCs/>
          <w:sz w:val="24"/>
          <w:lang w:eastAsia="en-US"/>
        </w:rPr>
        <w:t xml:space="preserve">Paragraph setting for </w:t>
      </w:r>
      <w:r w:rsidR="008B444A">
        <w:rPr>
          <w:rFonts w:ascii="Arial" w:hAnsi="Arial" w:cs="Arial"/>
          <w:b/>
          <w:bCs/>
          <w:i/>
          <w:iCs/>
          <w:sz w:val="24"/>
          <w:lang w:eastAsia="en-US"/>
        </w:rPr>
        <w:t>the body of the text</w:t>
      </w:r>
    </w:p>
    <w:p w:rsidR="00F850B8" w:rsidRPr="00A7715D" w:rsidRDefault="00F850B8" w:rsidP="005D1CAC">
      <w:pPr>
        <w:pStyle w:val="2"/>
        <w:spacing w:before="0"/>
      </w:pPr>
      <w:r w:rsidRPr="00A7715D">
        <w:t>Headings</w:t>
      </w:r>
    </w:p>
    <w:p w:rsidR="00F850B8" w:rsidRDefault="00F850B8" w:rsidP="00000D22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0"/>
        <w:rPr>
          <w:rFonts w:ascii="Arial" w:hAnsi="Arial" w:cs="Arial"/>
          <w:sz w:val="24"/>
          <w:szCs w:val="24"/>
          <w:lang w:eastAsia="en-US"/>
        </w:rPr>
      </w:pPr>
      <w:r w:rsidRPr="00F850B8">
        <w:rPr>
          <w:rFonts w:ascii="Arial" w:hAnsi="Arial" w:cs="Arial"/>
          <w:sz w:val="24"/>
          <w:szCs w:val="24"/>
          <w:lang w:eastAsia="en-US"/>
        </w:rPr>
        <w:t xml:space="preserve">Major headings are to be in bold capitals without underlining, </w:t>
      </w:r>
      <w:r w:rsidR="00A7715D">
        <w:rPr>
          <w:rFonts w:ascii="Arial" w:hAnsi="Arial" w:cs="Arial"/>
          <w:sz w:val="24"/>
          <w:szCs w:val="24"/>
          <w:lang w:eastAsia="en-US"/>
        </w:rPr>
        <w:t>with a spacing of twelve (</w:t>
      </w:r>
      <w:r w:rsidR="005D1CAC">
        <w:rPr>
          <w:rFonts w:ascii="Arial" w:hAnsi="Arial" w:cs="Arial"/>
          <w:sz w:val="24"/>
          <w:szCs w:val="24"/>
          <w:lang w:eastAsia="en-US"/>
        </w:rPr>
        <w:t>12</w:t>
      </w:r>
      <w:r w:rsidR="00A7715D">
        <w:rPr>
          <w:rFonts w:ascii="Arial" w:hAnsi="Arial" w:cs="Arial"/>
          <w:sz w:val="24"/>
          <w:szCs w:val="24"/>
          <w:lang w:eastAsia="en-US"/>
        </w:rPr>
        <w:t>) points before and twelve (12</w:t>
      </w:r>
      <w:r w:rsidR="005D1CAC">
        <w:rPr>
          <w:rFonts w:ascii="Arial" w:hAnsi="Arial" w:cs="Arial"/>
          <w:sz w:val="24"/>
          <w:szCs w:val="24"/>
          <w:lang w:eastAsia="en-US"/>
        </w:rPr>
        <w:t>pt</w:t>
      </w:r>
      <w:r w:rsidR="00A7715D">
        <w:rPr>
          <w:rFonts w:ascii="Arial" w:hAnsi="Arial" w:cs="Arial"/>
          <w:sz w:val="24"/>
          <w:szCs w:val="24"/>
          <w:lang w:eastAsia="en-US"/>
        </w:rPr>
        <w:t>) after</w:t>
      </w:r>
      <w:r w:rsidR="009B5481">
        <w:rPr>
          <w:rFonts w:ascii="Arial" w:hAnsi="Arial" w:cs="Arial"/>
          <w:sz w:val="24"/>
          <w:szCs w:val="24"/>
          <w:lang w:eastAsia="en-US"/>
        </w:rPr>
        <w:t xml:space="preserve"> (see Figure </w:t>
      </w:r>
      <w:r w:rsidR="008B444A">
        <w:rPr>
          <w:rFonts w:ascii="Arial" w:hAnsi="Arial" w:cs="Arial"/>
          <w:sz w:val="24"/>
          <w:szCs w:val="24"/>
          <w:lang w:eastAsia="en-US"/>
        </w:rPr>
        <w:t>3</w:t>
      </w:r>
      <w:r w:rsidR="009B5481">
        <w:rPr>
          <w:rFonts w:ascii="Arial" w:hAnsi="Arial" w:cs="Arial"/>
          <w:sz w:val="24"/>
          <w:szCs w:val="24"/>
          <w:lang w:eastAsia="en-US"/>
        </w:rPr>
        <w:t>)</w:t>
      </w:r>
      <w:r w:rsidRPr="00F850B8">
        <w:rPr>
          <w:rFonts w:ascii="Arial" w:hAnsi="Arial" w:cs="Arial"/>
          <w:sz w:val="24"/>
          <w:szCs w:val="24"/>
          <w:lang w:eastAsia="en-US"/>
        </w:rPr>
        <w:t>.</w:t>
      </w:r>
    </w:p>
    <w:p w:rsidR="009B5481" w:rsidRDefault="003E74A6" w:rsidP="009B5481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202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192405</wp:posOffset>
                </wp:positionV>
                <wp:extent cx="1230630" cy="461010"/>
                <wp:effectExtent l="19050" t="19050" r="26670" b="1524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0630" cy="461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3129B" id="Rectangle 5" o:spid="_x0000_s1026" style="position:absolute;left:0;text-align:left;margin-left:109.4pt;margin-top:15.15pt;width:96.9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" filled="f" strokecolor="red" strokeweight="2.25pt">
                <v:path arrowok="t"/>
              </v:rect>
            </w:pict>
          </mc:Fallback>
        </mc:AlternateContent>
      </w:r>
      <w:r w:rsidR="009B5481">
        <w:rPr>
          <w:noProof/>
          <w:lang w:val="en-US" w:eastAsia="en-US"/>
        </w:rPr>
        <w:drawing>
          <wp:inline distT="0" distB="0" distL="0" distR="0">
            <wp:extent cx="5578547" cy="172212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t="2928" b="39510"/>
                    <a:stretch/>
                  </pic:blipFill>
                  <pic:spPr bwMode="auto">
                    <a:xfrm>
                      <a:off x="0" y="0"/>
                      <a:ext cx="5580380" cy="1722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481" w:rsidRPr="006046FB" w:rsidRDefault="009B5481" w:rsidP="008B444A">
      <w:pPr>
        <w:pStyle w:val="Text"/>
        <w:tabs>
          <w:tab w:val="clear" w:pos="200"/>
          <w:tab w:val="left" w:pos="284"/>
        </w:tabs>
        <w:spacing w:after="240" w:line="240" w:lineRule="auto"/>
        <w:jc w:val="center"/>
        <w:rPr>
          <w:rFonts w:ascii="Arial" w:hAnsi="Arial" w:cs="Arial"/>
          <w:b/>
          <w:bCs/>
          <w:i/>
          <w:iCs/>
          <w:sz w:val="24"/>
          <w:lang w:eastAsia="en-US"/>
        </w:rPr>
      </w:pPr>
      <w:r w:rsidRPr="006046FB">
        <w:rPr>
          <w:rFonts w:ascii="Arial" w:hAnsi="Arial" w:cs="Arial"/>
          <w:b/>
          <w:bCs/>
          <w:i/>
          <w:iCs/>
          <w:sz w:val="24"/>
          <w:lang w:eastAsia="en-US"/>
        </w:rPr>
        <w:t xml:space="preserve">Figure </w:t>
      </w:r>
      <w:r w:rsidR="008B444A">
        <w:rPr>
          <w:rFonts w:ascii="Arial" w:hAnsi="Arial" w:cs="Arial"/>
          <w:b/>
          <w:bCs/>
          <w:i/>
          <w:iCs/>
          <w:sz w:val="24"/>
          <w:lang w:eastAsia="en-US"/>
        </w:rPr>
        <w:t>3</w:t>
      </w:r>
      <w:r w:rsidRPr="006046FB">
        <w:rPr>
          <w:rFonts w:ascii="Arial" w:hAnsi="Arial" w:cs="Arial"/>
          <w:b/>
          <w:bCs/>
          <w:i/>
          <w:iCs/>
          <w:sz w:val="24"/>
          <w:lang w:eastAsia="en-US"/>
        </w:rPr>
        <w:t xml:space="preserve">. </w:t>
      </w:r>
      <w:r>
        <w:rPr>
          <w:rFonts w:ascii="Arial" w:hAnsi="Arial" w:cs="Arial"/>
          <w:b/>
          <w:bCs/>
          <w:i/>
          <w:iCs/>
          <w:sz w:val="24"/>
          <w:lang w:eastAsia="en-US"/>
        </w:rPr>
        <w:t>Paragraph setting for major headings</w:t>
      </w:r>
    </w:p>
    <w:p w:rsidR="00F850B8" w:rsidRDefault="00F850B8" w:rsidP="00000D22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0"/>
        <w:rPr>
          <w:rFonts w:ascii="Arial" w:hAnsi="Arial" w:cs="Arial"/>
          <w:sz w:val="24"/>
          <w:szCs w:val="24"/>
          <w:lang w:eastAsia="en-US"/>
        </w:rPr>
      </w:pPr>
      <w:r w:rsidRPr="00F850B8">
        <w:rPr>
          <w:rFonts w:ascii="Arial" w:hAnsi="Arial" w:cs="Arial"/>
          <w:sz w:val="24"/>
          <w:szCs w:val="24"/>
          <w:lang w:eastAsia="en-US"/>
        </w:rPr>
        <w:lastRenderedPageBreak/>
        <w:t xml:space="preserve">Type subheadings </w:t>
      </w:r>
      <w:r w:rsidR="00A7715D">
        <w:rPr>
          <w:rFonts w:ascii="Arial" w:hAnsi="Arial" w:cs="Arial"/>
          <w:sz w:val="24"/>
          <w:szCs w:val="24"/>
          <w:lang w:eastAsia="en-US"/>
        </w:rPr>
        <w:t xml:space="preserve">(second-order headings) </w:t>
      </w:r>
      <w:r w:rsidRPr="00F850B8">
        <w:rPr>
          <w:rFonts w:ascii="Arial" w:hAnsi="Arial" w:cs="Arial"/>
          <w:sz w:val="24"/>
          <w:szCs w:val="24"/>
          <w:lang w:eastAsia="en-US"/>
        </w:rPr>
        <w:t>in bold upper case and</w:t>
      </w:r>
      <w:r w:rsidR="00000D22">
        <w:rPr>
          <w:rFonts w:ascii="Arial" w:hAnsi="Arial" w:cs="Arial"/>
          <w:sz w:val="24"/>
          <w:szCs w:val="24"/>
          <w:lang w:eastAsia="en-US"/>
        </w:rPr>
        <w:t xml:space="preserve"> lower-</w:t>
      </w:r>
      <w:r w:rsidRPr="00F850B8">
        <w:rPr>
          <w:rFonts w:ascii="Arial" w:hAnsi="Arial" w:cs="Arial"/>
          <w:sz w:val="24"/>
          <w:szCs w:val="24"/>
          <w:lang w:eastAsia="en-US"/>
        </w:rPr>
        <w:t xml:space="preserve">case letters. Subheadings are on a separate line </w:t>
      </w:r>
      <w:r w:rsidR="00A7715D">
        <w:rPr>
          <w:rFonts w:ascii="Arial" w:hAnsi="Arial" w:cs="Arial"/>
          <w:sz w:val="24"/>
          <w:szCs w:val="24"/>
          <w:lang w:eastAsia="en-US"/>
        </w:rPr>
        <w:t xml:space="preserve">with spacing of </w:t>
      </w:r>
      <w:r w:rsidR="005D1CAC">
        <w:rPr>
          <w:rFonts w:ascii="Arial" w:hAnsi="Arial" w:cs="Arial"/>
          <w:sz w:val="24"/>
          <w:szCs w:val="24"/>
          <w:lang w:eastAsia="en-US"/>
        </w:rPr>
        <w:t>zero</w:t>
      </w:r>
      <w:r w:rsidR="00A7715D">
        <w:rPr>
          <w:rFonts w:ascii="Arial" w:hAnsi="Arial" w:cs="Arial"/>
          <w:sz w:val="24"/>
          <w:szCs w:val="24"/>
          <w:lang w:eastAsia="en-US"/>
        </w:rPr>
        <w:t xml:space="preserve"> (</w:t>
      </w:r>
      <w:r w:rsidR="005D1CAC">
        <w:rPr>
          <w:rFonts w:ascii="Arial" w:hAnsi="Arial" w:cs="Arial"/>
          <w:sz w:val="24"/>
          <w:szCs w:val="24"/>
          <w:lang w:eastAsia="en-US"/>
        </w:rPr>
        <w:t>0pt</w:t>
      </w:r>
      <w:r w:rsidR="00A7715D">
        <w:rPr>
          <w:rFonts w:ascii="Arial" w:hAnsi="Arial" w:cs="Arial"/>
          <w:sz w:val="24"/>
          <w:szCs w:val="24"/>
          <w:lang w:eastAsia="en-US"/>
        </w:rPr>
        <w:t xml:space="preserve">) points before and </w:t>
      </w:r>
      <w:r w:rsidR="005D1CAC">
        <w:rPr>
          <w:rFonts w:ascii="Arial" w:hAnsi="Arial" w:cs="Arial"/>
          <w:sz w:val="24"/>
          <w:szCs w:val="24"/>
          <w:lang w:eastAsia="en-US"/>
        </w:rPr>
        <w:t xml:space="preserve">twelve (12pt) </w:t>
      </w:r>
      <w:r w:rsidR="00A7715D">
        <w:rPr>
          <w:rFonts w:ascii="Arial" w:hAnsi="Arial" w:cs="Arial"/>
          <w:sz w:val="24"/>
          <w:szCs w:val="24"/>
          <w:lang w:eastAsia="en-US"/>
        </w:rPr>
        <w:t>after</w:t>
      </w:r>
      <w:r w:rsidR="00000D22">
        <w:rPr>
          <w:rFonts w:ascii="Arial" w:hAnsi="Arial" w:cs="Arial"/>
          <w:sz w:val="24"/>
          <w:szCs w:val="24"/>
          <w:lang w:eastAsia="en-US"/>
        </w:rPr>
        <w:t xml:space="preserve"> (see Figure </w:t>
      </w:r>
      <w:r w:rsidR="008B444A">
        <w:rPr>
          <w:rFonts w:ascii="Arial" w:hAnsi="Arial" w:cs="Arial"/>
          <w:sz w:val="24"/>
          <w:szCs w:val="24"/>
          <w:lang w:eastAsia="en-US"/>
        </w:rPr>
        <w:t>4</w:t>
      </w:r>
      <w:r w:rsidR="00000D22">
        <w:rPr>
          <w:rFonts w:ascii="Arial" w:hAnsi="Arial" w:cs="Arial"/>
          <w:sz w:val="24"/>
          <w:szCs w:val="24"/>
          <w:lang w:eastAsia="en-US"/>
        </w:rPr>
        <w:t>)</w:t>
      </w:r>
      <w:r w:rsidRPr="00F850B8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000D22" w:rsidRDefault="003E74A6" w:rsidP="00A7715D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202"/>
        <w:rPr>
          <w:rFonts w:ascii="Arial" w:hAnsi="Arial" w:cs="Arial"/>
          <w:sz w:val="24"/>
          <w:szCs w:val="24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276225</wp:posOffset>
                </wp:positionV>
                <wp:extent cx="1238250" cy="461010"/>
                <wp:effectExtent l="19050" t="19050" r="19050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461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455A5" id="Rectangle 11" o:spid="_x0000_s1026" style="position:absolute;left:0;text-align:left;margin-left:108.5pt;margin-top:21.75pt;width:97.5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" filled="f" strokecolor="red" strokeweight="2.25pt">
                <v:path arrowok="t"/>
              </v:rect>
            </w:pict>
          </mc:Fallback>
        </mc:AlternateContent>
      </w:r>
      <w:r w:rsidR="005D1CAC" w:rsidRPr="005D1CAC">
        <w:rPr>
          <w:noProof/>
        </w:rPr>
        <w:t xml:space="preserve"> </w:t>
      </w:r>
      <w:r w:rsidR="005D1CAC">
        <w:rPr>
          <w:noProof/>
          <w:lang w:val="en-US" w:eastAsia="en-US"/>
        </w:rPr>
        <w:drawing>
          <wp:inline distT="0" distB="0" distL="0" distR="0">
            <wp:extent cx="5580380" cy="1402080"/>
            <wp:effectExtent l="0" t="0" r="127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t="4075" b="49076"/>
                    <a:stretch/>
                  </pic:blipFill>
                  <pic:spPr bwMode="auto">
                    <a:xfrm>
                      <a:off x="0" y="0"/>
                      <a:ext cx="5580380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D22" w:rsidRPr="006046FB" w:rsidRDefault="00000D22" w:rsidP="008B444A">
      <w:pPr>
        <w:pStyle w:val="Text"/>
        <w:tabs>
          <w:tab w:val="clear" w:pos="200"/>
          <w:tab w:val="left" w:pos="284"/>
        </w:tabs>
        <w:spacing w:after="240" w:line="240" w:lineRule="auto"/>
        <w:jc w:val="center"/>
        <w:rPr>
          <w:rFonts w:ascii="Arial" w:hAnsi="Arial" w:cs="Arial"/>
          <w:b/>
          <w:bCs/>
          <w:i/>
          <w:iCs/>
          <w:sz w:val="24"/>
          <w:lang w:eastAsia="en-US"/>
        </w:rPr>
      </w:pPr>
      <w:r w:rsidRPr="006046FB">
        <w:rPr>
          <w:rFonts w:ascii="Arial" w:hAnsi="Arial" w:cs="Arial"/>
          <w:b/>
          <w:bCs/>
          <w:i/>
          <w:iCs/>
          <w:sz w:val="24"/>
          <w:lang w:eastAsia="en-US"/>
        </w:rPr>
        <w:t xml:space="preserve">Figure </w:t>
      </w:r>
      <w:r w:rsidR="008B444A">
        <w:rPr>
          <w:rFonts w:ascii="Arial" w:hAnsi="Arial" w:cs="Arial"/>
          <w:b/>
          <w:bCs/>
          <w:i/>
          <w:iCs/>
          <w:sz w:val="24"/>
          <w:lang w:eastAsia="en-US"/>
        </w:rPr>
        <w:t>4</w:t>
      </w:r>
      <w:r w:rsidRPr="006046FB">
        <w:rPr>
          <w:rFonts w:ascii="Arial" w:hAnsi="Arial" w:cs="Arial"/>
          <w:b/>
          <w:bCs/>
          <w:i/>
          <w:iCs/>
          <w:sz w:val="24"/>
          <w:lang w:eastAsia="en-US"/>
        </w:rPr>
        <w:t xml:space="preserve">. </w:t>
      </w:r>
      <w:r>
        <w:rPr>
          <w:rFonts w:ascii="Arial" w:hAnsi="Arial" w:cs="Arial"/>
          <w:b/>
          <w:bCs/>
          <w:i/>
          <w:iCs/>
          <w:sz w:val="24"/>
          <w:lang w:eastAsia="en-US"/>
        </w:rPr>
        <w:t xml:space="preserve">Paragraph setting for </w:t>
      </w:r>
      <w:r w:rsidR="004D13DF">
        <w:rPr>
          <w:rFonts w:ascii="Arial" w:hAnsi="Arial" w:cs="Arial"/>
          <w:b/>
          <w:bCs/>
          <w:i/>
          <w:iCs/>
          <w:sz w:val="24"/>
          <w:lang w:eastAsia="en-US"/>
        </w:rPr>
        <w:t>subheadings</w:t>
      </w:r>
    </w:p>
    <w:p w:rsidR="00A7715D" w:rsidRDefault="00F850B8" w:rsidP="00000D22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0"/>
        <w:rPr>
          <w:rFonts w:ascii="Arial" w:hAnsi="Arial" w:cs="Arial"/>
          <w:sz w:val="24"/>
          <w:szCs w:val="24"/>
          <w:lang w:eastAsia="en-US"/>
        </w:rPr>
      </w:pPr>
      <w:r w:rsidRPr="00F850B8">
        <w:rPr>
          <w:rFonts w:ascii="Arial" w:hAnsi="Arial" w:cs="Arial"/>
          <w:sz w:val="24"/>
          <w:szCs w:val="24"/>
          <w:lang w:eastAsia="en-US"/>
        </w:rPr>
        <w:t>Sub</w:t>
      </w:r>
      <w:r w:rsidR="00000D22">
        <w:rPr>
          <w:rFonts w:ascii="Arial" w:hAnsi="Arial" w:cs="Arial"/>
          <w:sz w:val="24"/>
          <w:szCs w:val="24"/>
          <w:lang w:eastAsia="en-US"/>
        </w:rPr>
        <w:t>-</w:t>
      </w:r>
      <w:r w:rsidRPr="00F850B8">
        <w:rPr>
          <w:rFonts w:ascii="Arial" w:hAnsi="Arial" w:cs="Arial"/>
          <w:sz w:val="24"/>
          <w:szCs w:val="24"/>
          <w:lang w:eastAsia="en-US"/>
        </w:rPr>
        <w:t xml:space="preserve">subheadings </w:t>
      </w:r>
      <w:r w:rsidR="00A7715D">
        <w:rPr>
          <w:rFonts w:ascii="Arial" w:hAnsi="Arial" w:cs="Arial"/>
          <w:sz w:val="24"/>
          <w:szCs w:val="24"/>
          <w:lang w:eastAsia="en-US"/>
        </w:rPr>
        <w:t xml:space="preserve">(third-order headings) </w:t>
      </w:r>
      <w:r w:rsidRPr="00F850B8">
        <w:rPr>
          <w:rFonts w:ascii="Arial" w:hAnsi="Arial" w:cs="Arial"/>
          <w:sz w:val="24"/>
          <w:szCs w:val="24"/>
          <w:lang w:eastAsia="en-US"/>
        </w:rPr>
        <w:t xml:space="preserve">are to </w:t>
      </w:r>
      <w:proofErr w:type="gramStart"/>
      <w:r w:rsidRPr="00F850B8">
        <w:rPr>
          <w:rFonts w:ascii="Arial" w:hAnsi="Arial" w:cs="Arial"/>
          <w:sz w:val="24"/>
          <w:szCs w:val="24"/>
          <w:lang w:eastAsia="en-US"/>
        </w:rPr>
        <w:t>be typed</w:t>
      </w:r>
      <w:proofErr w:type="gramEnd"/>
      <w:r w:rsidRPr="00F850B8">
        <w:rPr>
          <w:rFonts w:ascii="Arial" w:hAnsi="Arial" w:cs="Arial"/>
          <w:sz w:val="24"/>
          <w:szCs w:val="24"/>
          <w:lang w:eastAsia="en-US"/>
        </w:rPr>
        <w:t xml:space="preserve"> in upper and lower</w:t>
      </w:r>
      <w:r w:rsidR="00000D22">
        <w:rPr>
          <w:rFonts w:ascii="Arial" w:hAnsi="Arial" w:cs="Arial"/>
          <w:sz w:val="24"/>
          <w:szCs w:val="24"/>
          <w:lang w:eastAsia="en-US"/>
        </w:rPr>
        <w:t>-</w:t>
      </w:r>
      <w:r w:rsidRPr="00F850B8">
        <w:rPr>
          <w:rFonts w:ascii="Arial" w:hAnsi="Arial" w:cs="Arial"/>
          <w:sz w:val="24"/>
          <w:szCs w:val="24"/>
          <w:lang w:eastAsia="en-US"/>
        </w:rPr>
        <w:t>case letters</w:t>
      </w:r>
      <w:r w:rsidR="00A7715D">
        <w:rPr>
          <w:rFonts w:ascii="Arial" w:hAnsi="Arial" w:cs="Arial"/>
          <w:sz w:val="24"/>
          <w:szCs w:val="24"/>
          <w:lang w:eastAsia="en-US"/>
        </w:rPr>
        <w:t>. Sub</w:t>
      </w:r>
      <w:r w:rsidR="00000D22">
        <w:rPr>
          <w:rFonts w:ascii="Arial" w:hAnsi="Arial" w:cs="Arial"/>
          <w:sz w:val="24"/>
          <w:szCs w:val="24"/>
          <w:lang w:eastAsia="en-US"/>
        </w:rPr>
        <w:t>-</w:t>
      </w:r>
      <w:r w:rsidR="00A7715D">
        <w:rPr>
          <w:rFonts w:ascii="Arial" w:hAnsi="Arial" w:cs="Arial"/>
          <w:sz w:val="24"/>
          <w:szCs w:val="24"/>
          <w:lang w:eastAsia="en-US"/>
        </w:rPr>
        <w:t xml:space="preserve">subheadings are on a separate line with spacing of </w:t>
      </w:r>
      <w:r w:rsidR="005D1CAC">
        <w:rPr>
          <w:rFonts w:ascii="Arial" w:hAnsi="Arial" w:cs="Arial"/>
          <w:sz w:val="24"/>
          <w:szCs w:val="24"/>
          <w:lang w:eastAsia="en-US"/>
        </w:rPr>
        <w:t>zero</w:t>
      </w:r>
      <w:r w:rsidR="00A7715D">
        <w:rPr>
          <w:rFonts w:ascii="Arial" w:hAnsi="Arial" w:cs="Arial"/>
          <w:sz w:val="24"/>
          <w:szCs w:val="24"/>
          <w:lang w:eastAsia="en-US"/>
        </w:rPr>
        <w:t xml:space="preserve"> (</w:t>
      </w:r>
      <w:r w:rsidR="005D1CAC">
        <w:rPr>
          <w:rFonts w:ascii="Arial" w:hAnsi="Arial" w:cs="Arial"/>
          <w:sz w:val="24"/>
          <w:szCs w:val="24"/>
          <w:lang w:eastAsia="en-US"/>
        </w:rPr>
        <w:t>0pt</w:t>
      </w:r>
      <w:r w:rsidR="00A7715D">
        <w:rPr>
          <w:rFonts w:ascii="Arial" w:hAnsi="Arial" w:cs="Arial"/>
          <w:sz w:val="24"/>
          <w:szCs w:val="24"/>
          <w:lang w:eastAsia="en-US"/>
        </w:rPr>
        <w:t>) points before and zero (0</w:t>
      </w:r>
      <w:r w:rsidR="005D1CAC">
        <w:rPr>
          <w:rFonts w:ascii="Arial" w:hAnsi="Arial" w:cs="Arial"/>
          <w:sz w:val="24"/>
          <w:szCs w:val="24"/>
          <w:lang w:eastAsia="en-US"/>
        </w:rPr>
        <w:t>pt</w:t>
      </w:r>
      <w:r w:rsidR="00A7715D">
        <w:rPr>
          <w:rFonts w:ascii="Arial" w:hAnsi="Arial" w:cs="Arial"/>
          <w:sz w:val="24"/>
          <w:szCs w:val="24"/>
          <w:lang w:eastAsia="en-US"/>
        </w:rPr>
        <w:t>) after</w:t>
      </w:r>
      <w:r w:rsidR="004D13DF">
        <w:rPr>
          <w:rFonts w:ascii="Arial" w:hAnsi="Arial" w:cs="Arial"/>
          <w:sz w:val="24"/>
          <w:szCs w:val="24"/>
          <w:lang w:eastAsia="en-US"/>
        </w:rPr>
        <w:t xml:space="preserve"> (see Figure </w:t>
      </w:r>
      <w:r w:rsidR="008B444A">
        <w:rPr>
          <w:rFonts w:ascii="Arial" w:hAnsi="Arial" w:cs="Arial"/>
          <w:sz w:val="24"/>
          <w:szCs w:val="24"/>
          <w:lang w:eastAsia="en-US"/>
        </w:rPr>
        <w:t>5</w:t>
      </w:r>
      <w:r w:rsidR="004D13DF">
        <w:rPr>
          <w:rFonts w:ascii="Arial" w:hAnsi="Arial" w:cs="Arial"/>
          <w:sz w:val="24"/>
          <w:szCs w:val="24"/>
          <w:lang w:eastAsia="en-US"/>
        </w:rPr>
        <w:t>)</w:t>
      </w:r>
      <w:r w:rsidR="00A7715D">
        <w:rPr>
          <w:rFonts w:ascii="Arial" w:hAnsi="Arial" w:cs="Arial"/>
          <w:sz w:val="24"/>
          <w:szCs w:val="24"/>
          <w:lang w:eastAsia="en-US"/>
        </w:rPr>
        <w:t>.</w:t>
      </w:r>
      <w:r w:rsidRPr="00F850B8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4D13DF" w:rsidRDefault="003E74A6" w:rsidP="00000D22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0"/>
        <w:rPr>
          <w:rFonts w:ascii="Arial" w:hAnsi="Arial" w:cs="Arial"/>
          <w:sz w:val="24"/>
          <w:szCs w:val="24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272415</wp:posOffset>
                </wp:positionV>
                <wp:extent cx="1238250" cy="461010"/>
                <wp:effectExtent l="19050" t="19050" r="19050" b="1524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461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F2277" id="Rectangle 17" o:spid="_x0000_s1026" style="position:absolute;left:0;text-align:left;margin-left:106.4pt;margin-top:21.45pt;width:97.5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" filled="f" strokecolor="red" strokeweight="2.25pt">
                <v:path arrowok="t"/>
              </v:rect>
            </w:pict>
          </mc:Fallback>
        </mc:AlternateContent>
      </w:r>
      <w:r w:rsidR="005D1CAC" w:rsidRPr="005D1CAC">
        <w:rPr>
          <w:noProof/>
        </w:rPr>
        <w:t xml:space="preserve"> </w:t>
      </w:r>
      <w:r w:rsidR="005D1CAC">
        <w:rPr>
          <w:noProof/>
          <w:lang w:val="en-US" w:eastAsia="en-US"/>
        </w:rPr>
        <w:drawing>
          <wp:inline distT="0" distB="0" distL="0" distR="0">
            <wp:extent cx="5580380" cy="1303020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/>
                    <a:srcRect t="4455" b="52006"/>
                    <a:stretch/>
                  </pic:blipFill>
                  <pic:spPr bwMode="auto">
                    <a:xfrm>
                      <a:off x="0" y="0"/>
                      <a:ext cx="5580380" cy="130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3DF" w:rsidRPr="006046FB" w:rsidRDefault="004D13DF" w:rsidP="008B444A">
      <w:pPr>
        <w:pStyle w:val="Text"/>
        <w:tabs>
          <w:tab w:val="clear" w:pos="200"/>
          <w:tab w:val="left" w:pos="284"/>
        </w:tabs>
        <w:spacing w:after="240" w:line="240" w:lineRule="auto"/>
        <w:jc w:val="center"/>
        <w:rPr>
          <w:rFonts w:ascii="Arial" w:hAnsi="Arial" w:cs="Arial"/>
          <w:b/>
          <w:bCs/>
          <w:i/>
          <w:iCs/>
          <w:sz w:val="24"/>
          <w:lang w:eastAsia="en-US"/>
        </w:rPr>
      </w:pPr>
      <w:r w:rsidRPr="006046FB">
        <w:rPr>
          <w:rFonts w:ascii="Arial" w:hAnsi="Arial" w:cs="Arial"/>
          <w:b/>
          <w:bCs/>
          <w:i/>
          <w:iCs/>
          <w:sz w:val="24"/>
          <w:lang w:eastAsia="en-US"/>
        </w:rPr>
        <w:t xml:space="preserve">Figure </w:t>
      </w:r>
      <w:r w:rsidR="008B444A">
        <w:rPr>
          <w:rFonts w:ascii="Arial" w:hAnsi="Arial" w:cs="Arial"/>
          <w:b/>
          <w:bCs/>
          <w:i/>
          <w:iCs/>
          <w:sz w:val="24"/>
          <w:lang w:eastAsia="en-US"/>
        </w:rPr>
        <w:t>5</w:t>
      </w:r>
      <w:r w:rsidRPr="006046FB">
        <w:rPr>
          <w:rFonts w:ascii="Arial" w:hAnsi="Arial" w:cs="Arial"/>
          <w:b/>
          <w:bCs/>
          <w:i/>
          <w:iCs/>
          <w:sz w:val="24"/>
          <w:lang w:eastAsia="en-US"/>
        </w:rPr>
        <w:t xml:space="preserve">. </w:t>
      </w:r>
      <w:r>
        <w:rPr>
          <w:rFonts w:ascii="Arial" w:hAnsi="Arial" w:cs="Arial"/>
          <w:b/>
          <w:bCs/>
          <w:i/>
          <w:iCs/>
          <w:sz w:val="24"/>
          <w:lang w:eastAsia="en-US"/>
        </w:rPr>
        <w:t>Paragraph setting for sub-subheadings</w:t>
      </w:r>
    </w:p>
    <w:p w:rsidR="00F850B8" w:rsidRDefault="00F850B8" w:rsidP="00000D22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0"/>
        <w:rPr>
          <w:rFonts w:ascii="Arial" w:hAnsi="Arial" w:cs="Arial"/>
          <w:sz w:val="24"/>
          <w:szCs w:val="24"/>
          <w:lang w:eastAsia="en-US"/>
        </w:rPr>
      </w:pPr>
      <w:r w:rsidRPr="00F850B8">
        <w:rPr>
          <w:rFonts w:ascii="Arial" w:hAnsi="Arial" w:cs="Arial"/>
          <w:sz w:val="24"/>
          <w:szCs w:val="24"/>
          <w:lang w:eastAsia="en-US"/>
        </w:rPr>
        <w:t>Use decimal numbering for headings and subheadings</w:t>
      </w:r>
    </w:p>
    <w:p w:rsidR="00C551DB" w:rsidRDefault="00C551DB" w:rsidP="00000D22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No indentation is required for headings.</w:t>
      </w:r>
    </w:p>
    <w:p w:rsidR="00000D22" w:rsidRPr="00000D22" w:rsidRDefault="00000D22" w:rsidP="005D1CAC">
      <w:pPr>
        <w:pStyle w:val="2"/>
        <w:spacing w:before="0"/>
        <w:ind w:left="0" w:firstLine="0"/>
      </w:pPr>
      <w:r w:rsidRPr="00000D22">
        <w:t>Footnotes</w:t>
      </w:r>
    </w:p>
    <w:p w:rsidR="00000D22" w:rsidRPr="00000D22" w:rsidRDefault="00000D22" w:rsidP="00000D22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0"/>
        <w:rPr>
          <w:rFonts w:ascii="Arial" w:hAnsi="Arial" w:cs="Arial"/>
          <w:sz w:val="24"/>
          <w:szCs w:val="24"/>
          <w:lang w:eastAsia="en-US"/>
        </w:rPr>
      </w:pPr>
      <w:r w:rsidRPr="00000D22">
        <w:rPr>
          <w:rFonts w:ascii="Arial" w:hAnsi="Arial" w:cs="Arial"/>
          <w:sz w:val="24"/>
          <w:szCs w:val="24"/>
          <w:lang w:eastAsia="en-US"/>
        </w:rPr>
        <w:t xml:space="preserve">Footnotes to the text </w:t>
      </w:r>
      <w:proofErr w:type="gramStart"/>
      <w:r w:rsidRPr="00000D22">
        <w:rPr>
          <w:rFonts w:ascii="Arial" w:hAnsi="Arial" w:cs="Arial"/>
          <w:sz w:val="24"/>
          <w:szCs w:val="24"/>
          <w:lang w:eastAsia="en-US"/>
        </w:rPr>
        <w:t>should not be used</w:t>
      </w:r>
      <w:proofErr w:type="gramEnd"/>
      <w:r w:rsidRPr="00000D22">
        <w:rPr>
          <w:rFonts w:ascii="Arial" w:hAnsi="Arial" w:cs="Arial"/>
          <w:sz w:val="24"/>
          <w:szCs w:val="24"/>
          <w:lang w:eastAsia="en-US"/>
        </w:rPr>
        <w:t>.</w:t>
      </w:r>
    </w:p>
    <w:p w:rsidR="00000D22" w:rsidRDefault="00000D22" w:rsidP="00000D22">
      <w:pPr>
        <w:pStyle w:val="2"/>
      </w:pPr>
      <w:r w:rsidRPr="00000D22">
        <w:t>Illustrations and Tables</w:t>
      </w:r>
    </w:p>
    <w:p w:rsidR="004D13DF" w:rsidRDefault="00000D22" w:rsidP="005D1CAC">
      <w:pPr>
        <w:pStyle w:val="AbstractText"/>
        <w:numPr>
          <w:ilvl w:val="2"/>
          <w:numId w:val="13"/>
        </w:numPr>
        <w:tabs>
          <w:tab w:val="left" w:pos="0"/>
          <w:tab w:val="left" w:pos="284"/>
        </w:tabs>
        <w:spacing w:line="240" w:lineRule="auto"/>
        <w:ind w:right="0"/>
        <w:rPr>
          <w:rFonts w:ascii="Arial" w:hAnsi="Arial" w:cs="Arial"/>
          <w:sz w:val="24"/>
          <w:szCs w:val="24"/>
          <w:lang w:eastAsia="en-US"/>
        </w:rPr>
      </w:pPr>
      <w:r w:rsidRPr="00000D22">
        <w:rPr>
          <w:rFonts w:ascii="Arial" w:hAnsi="Arial" w:cs="Arial"/>
          <w:b/>
          <w:sz w:val="24"/>
          <w:szCs w:val="24"/>
          <w:lang w:eastAsia="en-US"/>
        </w:rPr>
        <w:t>Placement:</w:t>
      </w:r>
      <w:r w:rsidRPr="00000D22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000D22" w:rsidRDefault="004D13DF" w:rsidP="004D13DF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0"/>
        <w:rPr>
          <w:rFonts w:ascii="Arial" w:hAnsi="Arial" w:cs="Arial"/>
          <w:sz w:val="24"/>
          <w:szCs w:val="24"/>
          <w:lang w:eastAsia="en-US"/>
        </w:rPr>
      </w:pPr>
      <w:r w:rsidRPr="006046FB">
        <w:rPr>
          <w:rFonts w:ascii="Arial" w:hAnsi="Arial" w:cs="Arial"/>
          <w:sz w:val="24"/>
          <w:lang w:eastAsia="en-US"/>
        </w:rPr>
        <w:t xml:space="preserve">Figures, drawings, tables, and photographs </w:t>
      </w:r>
      <w:proofErr w:type="gramStart"/>
      <w:r>
        <w:rPr>
          <w:rFonts w:ascii="Arial" w:hAnsi="Arial" w:cs="Arial"/>
          <w:sz w:val="24"/>
          <w:lang w:eastAsia="en-US"/>
        </w:rPr>
        <w:t xml:space="preserve">must </w:t>
      </w:r>
      <w:r w:rsidRPr="006046FB">
        <w:rPr>
          <w:rFonts w:ascii="Arial" w:hAnsi="Arial" w:cs="Arial"/>
          <w:sz w:val="24"/>
          <w:lang w:eastAsia="en-US"/>
        </w:rPr>
        <w:t>be placed</w:t>
      </w:r>
      <w:proofErr w:type="gramEnd"/>
      <w:r w:rsidR="00000D22" w:rsidRPr="00000D22">
        <w:rPr>
          <w:rFonts w:ascii="Arial" w:hAnsi="Arial" w:cs="Arial"/>
          <w:sz w:val="24"/>
          <w:szCs w:val="24"/>
          <w:lang w:eastAsia="en-US"/>
        </w:rPr>
        <w:t xml:space="preserve"> as close as practicable to the reference in the text.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Make sure that the figure is either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D07D7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>in line with text</w:t>
      </w:r>
      <w:r>
        <w:rPr>
          <w:rFonts w:ascii="Arial" w:hAnsi="Arial" w:cs="Arial"/>
          <w:sz w:val="24"/>
          <w:szCs w:val="24"/>
          <w:lang w:eastAsia="en-US"/>
        </w:rPr>
        <w:t>, or placed within a drawing canvas which i</w:t>
      </w:r>
      <w:r w:rsidR="009D07D7">
        <w:rPr>
          <w:rFonts w:ascii="Arial" w:hAnsi="Arial" w:cs="Arial"/>
          <w:sz w:val="24"/>
          <w:szCs w:val="24"/>
          <w:lang w:eastAsia="en-US"/>
        </w:rPr>
        <w:t>s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D07D7">
        <w:rPr>
          <w:rFonts w:ascii="Arial" w:hAnsi="Arial" w:cs="Arial"/>
          <w:b/>
          <w:bCs/>
          <w:i/>
          <w:iCs/>
          <w:sz w:val="24"/>
          <w:szCs w:val="24"/>
          <w:lang w:eastAsia="en-US"/>
        </w:rPr>
        <w:t>in line with the text</w:t>
      </w:r>
      <w:r>
        <w:rPr>
          <w:rFonts w:ascii="Arial" w:hAnsi="Arial" w:cs="Arial"/>
          <w:sz w:val="24"/>
          <w:szCs w:val="24"/>
          <w:lang w:eastAsia="en-US"/>
        </w:rPr>
        <w:t xml:space="preserve">, as in the example </w:t>
      </w:r>
      <w:r w:rsidR="009D07D7">
        <w:rPr>
          <w:rFonts w:ascii="Arial" w:hAnsi="Arial" w:cs="Arial"/>
          <w:sz w:val="24"/>
          <w:szCs w:val="24"/>
          <w:lang w:eastAsia="en-US"/>
        </w:rPr>
        <w:t>i</w:t>
      </w:r>
      <w:r w:rsidR="008B444A">
        <w:rPr>
          <w:rFonts w:ascii="Arial" w:hAnsi="Arial" w:cs="Arial"/>
          <w:sz w:val="24"/>
          <w:szCs w:val="24"/>
          <w:lang w:eastAsia="en-US"/>
        </w:rPr>
        <w:t>n Figure 6</w:t>
      </w:r>
      <w:r>
        <w:rPr>
          <w:rFonts w:ascii="Arial" w:hAnsi="Arial" w:cs="Arial"/>
          <w:sz w:val="24"/>
          <w:szCs w:val="24"/>
          <w:lang w:eastAsia="en-US"/>
        </w:rPr>
        <w:t>:</w:t>
      </w:r>
    </w:p>
    <w:p w:rsidR="004D13DF" w:rsidRDefault="003E74A6" w:rsidP="004D13DF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lastRenderedPageBreak/>
        <mc:AlternateContent>
          <mc:Choice Requires="wpc">
            <w:drawing>
              <wp:inline distT="0" distB="0" distL="0" distR="0">
                <wp:extent cx="5486400" cy="1562100"/>
                <wp:effectExtent l="0" t="0" r="4445" b="1905"/>
                <wp:docPr id="10" name="Canva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9200" y="95200"/>
                            <a:ext cx="1398300" cy="716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20200" y="1059200"/>
                            <a:ext cx="426800" cy="369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3DF" w:rsidRPr="004D13DF" w:rsidRDefault="004D13DF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into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rrow: Down 22"/>
                        <wps:cNvSpPr>
                          <a:spLocks noChangeArrowheads="1"/>
                        </wps:cNvSpPr>
                        <wps:spPr bwMode="auto">
                          <a:xfrm>
                            <a:off x="2080200" y="819100"/>
                            <a:ext cx="114300" cy="243800"/>
                          </a:xfrm>
                          <a:prstGeom prst="downArrow">
                            <a:avLst>
                              <a:gd name="adj1" fmla="val 50000"/>
                              <a:gd name="adj2" fmla="val 4998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rrow: Left-Right 23"/>
                        <wps:cNvSpPr>
                          <a:spLocks noChangeArrowheads="1"/>
                        </wps:cNvSpPr>
                        <wps:spPr bwMode="auto">
                          <a:xfrm>
                            <a:off x="2407900" y="1104900"/>
                            <a:ext cx="815300" cy="217100"/>
                          </a:xfrm>
                          <a:prstGeom prst="leftRightArrow">
                            <a:avLst>
                              <a:gd name="adj1" fmla="val 50000"/>
                              <a:gd name="adj2" fmla="val 5002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9" o:spid="_x0000_s1026" editas="canvas" style="width:6in;height:123pt;mso-position-horizontal-relative:char;mso-position-vertical-relative:line" coordsize="54864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5621;visibility:visible;mso-wrap-style:square">
                  <v:fill o:detectmouseclick="t"/>
                  <v:path o:connecttype="none"/>
                </v:shape>
                <v:rect id="Rectangle 20" o:spid="_x0000_s1028" style="position:absolute;left:14592;top:952;width:13983;height:7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d/sIA&#10;AADaAAAADwAAAGRycy9kb3ducmV2LnhtbESPQYvCMBSE7wv+h/CEva2pgiLVKFUQxIUFq4jeHs2z&#10;LTYvtYna/fdGEDwOM/MNM523phJ3alxpWUG/F4EgzqwuOVew361+xiCcR9ZYWSYF/+RgPut8TTHW&#10;9sFbuqc+FwHCLkYFhfd1LKXLCjLoerYmDt7ZNgZ9kE0udYOPADeVHETRSBosOSwUWNOyoOyS3oyC&#10;w3Z4psVitJd/p+Sa9NN1+7s5KvXdbZMJCE+t/4Tf7bVWMID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93+wgAAANoAAAAPAAAAAAAAAAAAAAAAAJgCAABkcnMvZG93&#10;bnJldi54bWxQSwUGAAAAAAQABAD1AAAAhwMAAAAA&#10;" filled="f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left:19202;top:10592;width:4268;height:36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+wMMA&#10;AADaAAAADwAAAGRycy9kb3ducmV2LnhtbESPW4vCMBSE3wX/QzgLvmm6FqVUoyyisCCIN9DHY3N6&#10;YZuT0mS1/nuzsODjMDPfMPNlZ2pxp9ZVlhV8jiIQxJnVFRcKzqfNMAHhPLLG2jIpeJKD5aLfm2Oq&#10;7YMPdD/6QgQIuxQVlN43qZQuK8mgG9mGOHi5bQ36INtC6hYfAW5qOY6iqTRYcVgosaFVSdnP8dco&#10;2K2mdhLfuiRf77f2UOSxvE4uSg0+uq8ZCE+df4f/299aQQx/V8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K+wMMAAADaAAAADwAAAAAAAAAAAAAAAACYAgAAZHJzL2Rv&#10;d25yZXYueG1sUEsFBgAAAAAEAAQA9QAAAIgDAAAAAA==&#10;" fillcolor="white [3201]" strokeweight=".5pt">
                  <v:textbox>
                    <w:txbxContent>
                      <w:p w:rsidR="004D13DF" w:rsidRPr="004D13DF" w:rsidRDefault="004D13D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into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22" o:spid="_x0000_s1030" type="#_x0000_t67" style="position:absolute;left:20802;top:8191;width:1143;height:2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+Cb0A&#10;AADaAAAADwAAAGRycy9kb3ducmV2LnhtbERPy4rCMBTdC/5DuII7TS04OB2jiCLOTnzh9tLcaTo2&#10;N6WJtfP3ZkBweTjv+bKzlWip8aVjBZNxAoI4d7rkQsH5tB3NQPiArLFyTAr+yMNy0e/NMdPuwQdq&#10;j6EQMYR9hgpMCHUmpc8NWfRjVxNH7sc1FkOETSF1g48YbiuZJsmHtFhybDBY09pQfjvebZxx1akx&#10;O5NcN5eL//y979epbZUaDrrVF4hAXXiLX+5vrWAK/1eiH+Ti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Ao+Cb0AAADaAAAADwAAAAAAAAAAAAAAAACYAgAAZHJzL2Rvd25yZXYu&#10;eG1sUEsFBgAAAAAEAAQA9QAAAIIDAAAAAA==&#10;" adj="16538" fillcolor="#5b9bd5 [3204]" strokecolor="#1f4d78 [1604]" strokeweight="1pt"/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rrow: Left-Right 23" o:spid="_x0000_s1031" type="#_x0000_t69" style="position:absolute;left:24079;top:11049;width:8153;height:2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MtMIA&#10;AADaAAAADwAAAGRycy9kb3ducmV2LnhtbESPX2vCMBTF3wd+h3CFvc3Uga5Wo8hAcI+6QfXt0lzb&#10;anNTktjWffplMNjj4fz5cVabwTSiI+drywqmkwQEcWF1zaWCr8/dSwrCB2SNjWVS8CAPm/XoaYWZ&#10;tj0fqDuGUsQR9hkqqEJoMyl9UZFBP7EtcfQu1hkMUbpSaod9HDeNfE2SuTRYcyRU2NJ7RcXteDcR&#10;Un64/JTmj2++dnn6dphd+sVZqefxsF2CCDSE//Bfe68VzOH3Sr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oy0wgAAANoAAAAPAAAAAAAAAAAAAAAAAJgCAABkcnMvZG93&#10;bnJldi54bWxQSwUGAAAAAAQABAD1AAAAhwMAAAAA&#10;" adj="2877" fillcolor="#5b9bd5 [3204]" strokecolor="#1f4d78 [1604]" strokeweight="1pt"/>
                <w10:wrap anchorx="page"/>
                <w10:anchorlock/>
              </v:group>
            </w:pict>
          </mc:Fallback>
        </mc:AlternateContent>
      </w:r>
    </w:p>
    <w:p w:rsidR="009D07D7" w:rsidRPr="006046FB" w:rsidRDefault="009D07D7" w:rsidP="008B444A">
      <w:pPr>
        <w:pStyle w:val="Text"/>
        <w:tabs>
          <w:tab w:val="clear" w:pos="200"/>
          <w:tab w:val="left" w:pos="284"/>
        </w:tabs>
        <w:spacing w:after="240" w:line="240" w:lineRule="auto"/>
        <w:jc w:val="center"/>
        <w:rPr>
          <w:rFonts w:ascii="Arial" w:hAnsi="Arial" w:cs="Arial"/>
          <w:b/>
          <w:bCs/>
          <w:i/>
          <w:iCs/>
          <w:sz w:val="24"/>
          <w:lang w:eastAsia="en-US"/>
        </w:rPr>
      </w:pPr>
      <w:r w:rsidRPr="006046FB">
        <w:rPr>
          <w:rFonts w:ascii="Arial" w:hAnsi="Arial" w:cs="Arial"/>
          <w:b/>
          <w:bCs/>
          <w:i/>
          <w:iCs/>
          <w:sz w:val="24"/>
          <w:lang w:eastAsia="en-US"/>
        </w:rPr>
        <w:t xml:space="preserve">Figure </w:t>
      </w:r>
      <w:r w:rsidR="008B444A">
        <w:rPr>
          <w:rFonts w:ascii="Arial" w:hAnsi="Arial" w:cs="Arial"/>
          <w:b/>
          <w:bCs/>
          <w:i/>
          <w:iCs/>
          <w:sz w:val="24"/>
          <w:lang w:eastAsia="en-US"/>
        </w:rPr>
        <w:t>6</w:t>
      </w:r>
      <w:r w:rsidRPr="006046FB">
        <w:rPr>
          <w:rFonts w:ascii="Arial" w:hAnsi="Arial" w:cs="Arial"/>
          <w:b/>
          <w:bCs/>
          <w:i/>
          <w:iCs/>
          <w:sz w:val="24"/>
          <w:lang w:eastAsia="en-US"/>
        </w:rPr>
        <w:t xml:space="preserve">. </w:t>
      </w:r>
      <w:r>
        <w:rPr>
          <w:rFonts w:ascii="Arial" w:hAnsi="Arial" w:cs="Arial"/>
          <w:b/>
          <w:bCs/>
          <w:i/>
          <w:iCs/>
          <w:sz w:val="24"/>
          <w:lang w:eastAsia="en-US"/>
        </w:rPr>
        <w:t>An example for a drawing canvas in line with text</w:t>
      </w:r>
    </w:p>
    <w:p w:rsidR="009D07D7" w:rsidRPr="009D07D7" w:rsidRDefault="00000D22" w:rsidP="009D07D7">
      <w:pPr>
        <w:pStyle w:val="AbstractText"/>
        <w:numPr>
          <w:ilvl w:val="2"/>
          <w:numId w:val="13"/>
        </w:numPr>
        <w:tabs>
          <w:tab w:val="left" w:pos="0"/>
          <w:tab w:val="left" w:pos="284"/>
        </w:tabs>
        <w:spacing w:line="240" w:lineRule="auto"/>
        <w:ind w:right="0"/>
        <w:rPr>
          <w:rFonts w:ascii="Arial" w:hAnsi="Arial" w:cs="Arial"/>
          <w:sz w:val="24"/>
          <w:szCs w:val="24"/>
          <w:lang w:eastAsia="en-US"/>
        </w:rPr>
      </w:pPr>
      <w:r w:rsidRPr="00000D22">
        <w:rPr>
          <w:rFonts w:ascii="Arial" w:hAnsi="Arial" w:cs="Arial"/>
          <w:b/>
          <w:sz w:val="24"/>
          <w:szCs w:val="24"/>
          <w:lang w:eastAsia="en-US"/>
        </w:rPr>
        <w:t>Captions</w:t>
      </w:r>
    </w:p>
    <w:p w:rsidR="00000D22" w:rsidRDefault="00000D22" w:rsidP="009D07D7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0"/>
        <w:rPr>
          <w:rFonts w:ascii="Arial" w:hAnsi="Arial" w:cs="Arial"/>
          <w:sz w:val="24"/>
          <w:szCs w:val="24"/>
          <w:lang w:eastAsia="en-US"/>
        </w:rPr>
      </w:pPr>
      <w:r w:rsidRPr="00000D22">
        <w:rPr>
          <w:rFonts w:ascii="Arial" w:hAnsi="Arial" w:cs="Arial"/>
          <w:sz w:val="24"/>
          <w:szCs w:val="24"/>
          <w:lang w:eastAsia="en-US"/>
        </w:rPr>
        <w:t>All captions should be typed in upper and lower</w:t>
      </w:r>
      <w:r w:rsidR="004F0B45">
        <w:rPr>
          <w:rFonts w:ascii="Arial" w:hAnsi="Arial" w:cs="Arial"/>
          <w:sz w:val="24"/>
          <w:szCs w:val="24"/>
          <w:lang w:eastAsia="en-US"/>
        </w:rPr>
        <w:t>-</w:t>
      </w:r>
      <w:r w:rsidRPr="00000D22">
        <w:rPr>
          <w:rFonts w:ascii="Arial" w:hAnsi="Arial" w:cs="Arial"/>
          <w:sz w:val="24"/>
          <w:szCs w:val="24"/>
          <w:lang w:eastAsia="en-US"/>
        </w:rPr>
        <w:t xml:space="preserve">case letters, </w:t>
      </w:r>
      <w:r w:rsidR="004F0B45">
        <w:rPr>
          <w:rFonts w:ascii="Arial" w:hAnsi="Arial" w:cs="Arial"/>
          <w:sz w:val="24"/>
          <w:szCs w:val="24"/>
          <w:lang w:eastAsia="en-US"/>
        </w:rPr>
        <w:t xml:space="preserve">in </w:t>
      </w:r>
      <w:r w:rsidR="004F0B45" w:rsidRPr="005D1CAC">
        <w:rPr>
          <w:rFonts w:ascii="Arial" w:hAnsi="Arial" w:cs="Arial"/>
          <w:sz w:val="24"/>
          <w:szCs w:val="24"/>
          <w:lang w:eastAsia="en-US"/>
        </w:rPr>
        <w:t>i</w:t>
      </w:r>
      <w:r w:rsidR="004F0B45" w:rsidRPr="005D1CAC">
        <w:rPr>
          <w:rFonts w:ascii="Arial" w:hAnsi="Arial" w:cs="Arial"/>
          <w:sz w:val="24"/>
          <w:lang w:eastAsia="en-US"/>
        </w:rPr>
        <w:t>talic</w:t>
      </w:r>
      <w:r w:rsidR="004F0B45" w:rsidRPr="006046FB">
        <w:rPr>
          <w:rFonts w:ascii="Arial" w:hAnsi="Arial" w:cs="Arial"/>
          <w:sz w:val="24"/>
          <w:lang w:eastAsia="en-US"/>
        </w:rPr>
        <w:t xml:space="preserve">, </w:t>
      </w:r>
      <w:r w:rsidR="004F0B45" w:rsidRPr="005D1CAC">
        <w:rPr>
          <w:rFonts w:ascii="Arial" w:hAnsi="Arial" w:cs="Arial"/>
          <w:sz w:val="24"/>
          <w:lang w:eastAsia="en-US"/>
        </w:rPr>
        <w:t>bold</w:t>
      </w:r>
      <w:r w:rsidR="004F0B45" w:rsidRPr="00000D2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F0B45">
        <w:rPr>
          <w:rFonts w:ascii="Arial" w:hAnsi="Arial" w:cs="Arial"/>
          <w:sz w:val="24"/>
          <w:szCs w:val="24"/>
          <w:lang w:eastAsia="en-US"/>
        </w:rPr>
        <w:t xml:space="preserve">and </w:t>
      </w:r>
      <w:proofErr w:type="spellStart"/>
      <w:r w:rsidRPr="00000D22">
        <w:rPr>
          <w:rFonts w:ascii="Arial" w:hAnsi="Arial" w:cs="Arial"/>
          <w:sz w:val="24"/>
          <w:szCs w:val="24"/>
          <w:lang w:eastAsia="en-US"/>
        </w:rPr>
        <w:t>centered</w:t>
      </w:r>
      <w:proofErr w:type="spellEnd"/>
      <w:r w:rsidRPr="00000D22">
        <w:rPr>
          <w:rFonts w:ascii="Arial" w:hAnsi="Arial" w:cs="Arial"/>
          <w:sz w:val="24"/>
          <w:szCs w:val="24"/>
          <w:lang w:eastAsia="en-US"/>
        </w:rPr>
        <w:t xml:space="preserve"> directly </w:t>
      </w:r>
      <w:r w:rsidRPr="004F0B45">
        <w:rPr>
          <w:rFonts w:ascii="Arial" w:hAnsi="Arial" w:cs="Arial"/>
          <w:sz w:val="24"/>
          <w:szCs w:val="24"/>
          <w:u w:val="single"/>
          <w:lang w:eastAsia="en-US"/>
        </w:rPr>
        <w:t>beneath</w:t>
      </w:r>
      <w:r w:rsidRPr="00000D22">
        <w:rPr>
          <w:rFonts w:ascii="Arial" w:hAnsi="Arial" w:cs="Arial"/>
          <w:sz w:val="24"/>
          <w:szCs w:val="24"/>
          <w:lang w:eastAsia="en-US"/>
        </w:rPr>
        <w:t xml:space="preserve"> the </w:t>
      </w:r>
      <w:proofErr w:type="gramStart"/>
      <w:r w:rsidRPr="00000D22">
        <w:rPr>
          <w:rFonts w:ascii="Arial" w:hAnsi="Arial" w:cs="Arial"/>
          <w:sz w:val="24"/>
          <w:szCs w:val="24"/>
          <w:lang w:eastAsia="en-US"/>
        </w:rPr>
        <w:t>illustration</w:t>
      </w:r>
      <w:r w:rsidR="004F0B45">
        <w:rPr>
          <w:rFonts w:ascii="Arial" w:hAnsi="Arial" w:cs="Arial"/>
          <w:sz w:val="24"/>
          <w:szCs w:val="24"/>
          <w:lang w:eastAsia="en-US"/>
        </w:rPr>
        <w:t>,</w:t>
      </w:r>
      <w:proofErr w:type="gramEnd"/>
      <w:r w:rsidR="004F0B45">
        <w:rPr>
          <w:rFonts w:ascii="Arial" w:hAnsi="Arial" w:cs="Arial"/>
          <w:sz w:val="24"/>
          <w:szCs w:val="24"/>
          <w:lang w:eastAsia="en-US"/>
        </w:rPr>
        <w:t xml:space="preserve"> or </w:t>
      </w:r>
      <w:r w:rsidR="004F0B45" w:rsidRPr="004F0B45">
        <w:rPr>
          <w:rFonts w:ascii="Arial" w:hAnsi="Arial" w:cs="Arial"/>
          <w:sz w:val="24"/>
          <w:szCs w:val="24"/>
          <w:u w:val="single"/>
          <w:lang w:eastAsia="en-US"/>
        </w:rPr>
        <w:t>above</w:t>
      </w:r>
      <w:r w:rsidR="004F0B45">
        <w:rPr>
          <w:rFonts w:ascii="Arial" w:hAnsi="Arial" w:cs="Arial"/>
          <w:sz w:val="24"/>
          <w:szCs w:val="24"/>
          <w:lang w:eastAsia="en-US"/>
        </w:rPr>
        <w:t xml:space="preserve"> the table (see Table 1 and Figures 1-4 for example)</w:t>
      </w:r>
      <w:r w:rsidRPr="00000D22">
        <w:rPr>
          <w:rFonts w:ascii="Arial" w:hAnsi="Arial" w:cs="Arial"/>
          <w:sz w:val="24"/>
          <w:szCs w:val="24"/>
          <w:lang w:eastAsia="en-US"/>
        </w:rPr>
        <w:t xml:space="preserve">. Use single spacing if they use more than one line. All captions are to be numbered consecutively, e.g. Figure 1, Table 2, </w:t>
      </w:r>
      <w:proofErr w:type="gramStart"/>
      <w:r w:rsidRPr="00000D22">
        <w:rPr>
          <w:rFonts w:ascii="Arial" w:hAnsi="Arial" w:cs="Arial"/>
          <w:sz w:val="24"/>
          <w:szCs w:val="24"/>
          <w:lang w:eastAsia="en-US"/>
        </w:rPr>
        <w:t>Figure</w:t>
      </w:r>
      <w:proofErr w:type="gramEnd"/>
      <w:r w:rsidRPr="00000D22">
        <w:rPr>
          <w:rFonts w:ascii="Arial" w:hAnsi="Arial" w:cs="Arial"/>
          <w:sz w:val="24"/>
          <w:szCs w:val="24"/>
          <w:lang w:eastAsia="en-US"/>
        </w:rPr>
        <w:t xml:space="preserve"> 3.</w:t>
      </w:r>
    </w:p>
    <w:p w:rsidR="005D1CAC" w:rsidRPr="006046FB" w:rsidRDefault="005D1CAC" w:rsidP="005D1CAC">
      <w:pPr>
        <w:pStyle w:val="Text"/>
        <w:tabs>
          <w:tab w:val="clear" w:pos="200"/>
          <w:tab w:val="left" w:pos="284"/>
        </w:tabs>
        <w:spacing w:after="240" w:line="240" w:lineRule="auto"/>
        <w:rPr>
          <w:rFonts w:ascii="Arial" w:hAnsi="Arial" w:cs="Arial"/>
          <w:sz w:val="24"/>
          <w:lang w:eastAsia="en-US"/>
        </w:rPr>
      </w:pPr>
      <w:r w:rsidRPr="005D1CAC">
        <w:rPr>
          <w:rFonts w:ascii="Arial" w:hAnsi="Arial" w:cs="Arial"/>
          <w:sz w:val="24"/>
          <w:u w:val="single"/>
          <w:lang w:eastAsia="en-US"/>
        </w:rPr>
        <w:t>Photographs</w:t>
      </w:r>
      <w:r>
        <w:rPr>
          <w:rFonts w:ascii="Arial" w:hAnsi="Arial" w:cs="Arial"/>
          <w:sz w:val="24"/>
          <w:u w:val="single"/>
          <w:lang w:eastAsia="en-US"/>
        </w:rPr>
        <w:t xml:space="preserve">: </w:t>
      </w:r>
      <w:r w:rsidRPr="006046FB">
        <w:rPr>
          <w:rFonts w:ascii="Arial" w:hAnsi="Arial" w:cs="Arial"/>
          <w:sz w:val="24"/>
          <w:lang w:eastAsia="en-US"/>
        </w:rPr>
        <w:t xml:space="preserve">Photographs should be in black and white. </w:t>
      </w:r>
    </w:p>
    <w:p w:rsidR="004F0B45" w:rsidRPr="006046FB" w:rsidRDefault="004F0B45" w:rsidP="005D1CAC">
      <w:pPr>
        <w:pStyle w:val="Second-LevelHeading"/>
        <w:tabs>
          <w:tab w:val="clear" w:pos="200"/>
          <w:tab w:val="left" w:pos="284"/>
        </w:tabs>
        <w:spacing w:before="0" w:after="240" w:line="240" w:lineRule="auto"/>
        <w:jc w:val="both"/>
        <w:rPr>
          <w:rFonts w:ascii="Arial" w:hAnsi="Arial" w:cs="Arial"/>
          <w:sz w:val="24"/>
          <w:lang w:eastAsia="en-US"/>
        </w:rPr>
      </w:pPr>
      <w:r w:rsidRPr="006046FB">
        <w:rPr>
          <w:rFonts w:ascii="Arial" w:hAnsi="Arial" w:cs="Arial"/>
          <w:b w:val="0"/>
          <w:bCs w:val="0"/>
          <w:sz w:val="24"/>
          <w:u w:val="single"/>
          <w:lang w:eastAsia="en-US"/>
        </w:rPr>
        <w:t>Drawings</w:t>
      </w:r>
      <w:r>
        <w:rPr>
          <w:rFonts w:ascii="Arial" w:hAnsi="Arial" w:cs="Arial"/>
          <w:b w:val="0"/>
          <w:bCs w:val="0"/>
          <w:sz w:val="24"/>
          <w:u w:val="single"/>
          <w:lang w:eastAsia="en-US"/>
        </w:rPr>
        <w:t xml:space="preserve">: </w:t>
      </w:r>
      <w:r>
        <w:rPr>
          <w:rFonts w:ascii="Arial" w:hAnsi="Arial" w:cs="Arial"/>
          <w:b w:val="0"/>
          <w:bCs w:val="0"/>
          <w:sz w:val="24"/>
          <w:lang w:eastAsia="en-US"/>
        </w:rPr>
        <w:t xml:space="preserve">it is advisable to use </w:t>
      </w:r>
      <w:r w:rsidRPr="004F0B45">
        <w:rPr>
          <w:rFonts w:ascii="Arial" w:hAnsi="Arial" w:cs="Arial"/>
          <w:b w:val="0"/>
          <w:bCs w:val="0"/>
          <w:sz w:val="24"/>
          <w:lang w:eastAsia="en-US"/>
        </w:rPr>
        <w:t>computer drawing software (such as Adobe Illustrator</w:t>
      </w:r>
      <w:r w:rsidRPr="004F0B45">
        <w:rPr>
          <w:rFonts w:ascii="Arial" w:hAnsi="Arial" w:cs="Arial"/>
          <w:b w:val="0"/>
          <w:bCs w:val="0"/>
          <w:sz w:val="24"/>
          <w:vertAlign w:val="superscript"/>
          <w:lang w:eastAsia="en-US"/>
        </w:rPr>
        <w:t>™</w:t>
      </w:r>
      <w:r w:rsidRPr="004F0B45">
        <w:rPr>
          <w:rFonts w:ascii="Arial" w:hAnsi="Arial" w:cs="Arial"/>
          <w:b w:val="0"/>
          <w:bCs w:val="0"/>
          <w:sz w:val="24"/>
          <w:lang w:eastAsia="en-US"/>
        </w:rPr>
        <w:t>, Freehand</w:t>
      </w:r>
      <w:r w:rsidRPr="004F0B45">
        <w:rPr>
          <w:rFonts w:ascii="Arial" w:hAnsi="Arial" w:cs="Arial"/>
          <w:b w:val="0"/>
          <w:bCs w:val="0"/>
          <w:sz w:val="24"/>
          <w:vertAlign w:val="superscript"/>
          <w:lang w:eastAsia="en-US"/>
        </w:rPr>
        <w:t>™</w:t>
      </w:r>
      <w:r w:rsidRPr="004F0B45">
        <w:rPr>
          <w:rFonts w:ascii="Arial" w:hAnsi="Arial" w:cs="Arial"/>
          <w:b w:val="0"/>
          <w:bCs w:val="0"/>
          <w:sz w:val="24"/>
          <w:lang w:eastAsia="en-US"/>
        </w:rPr>
        <w:t xml:space="preserve">, </w:t>
      </w:r>
      <w:r>
        <w:rPr>
          <w:rFonts w:ascii="Arial" w:hAnsi="Arial" w:cs="Arial"/>
          <w:b w:val="0"/>
          <w:bCs w:val="0"/>
          <w:sz w:val="24"/>
          <w:lang w:eastAsia="en-US"/>
        </w:rPr>
        <w:t>Visio</w:t>
      </w:r>
      <w:r w:rsidRPr="004F0B45">
        <w:rPr>
          <w:rFonts w:ascii="Arial" w:hAnsi="Arial" w:cs="Arial"/>
          <w:b w:val="0"/>
          <w:bCs w:val="0"/>
          <w:sz w:val="24"/>
          <w:vertAlign w:val="superscript"/>
          <w:lang w:eastAsia="en-US"/>
        </w:rPr>
        <w:t>™</w:t>
      </w:r>
      <w:r>
        <w:rPr>
          <w:rFonts w:ascii="Arial" w:hAnsi="Arial" w:cs="Arial"/>
          <w:b w:val="0"/>
          <w:bCs w:val="0"/>
          <w:sz w:val="24"/>
          <w:lang w:eastAsia="en-US"/>
        </w:rPr>
        <w:t xml:space="preserve">, </w:t>
      </w:r>
      <w:r w:rsidRPr="004F0B45">
        <w:rPr>
          <w:rFonts w:ascii="Arial" w:hAnsi="Arial" w:cs="Arial"/>
          <w:b w:val="0"/>
          <w:bCs w:val="0"/>
          <w:sz w:val="24"/>
          <w:lang w:eastAsia="en-US"/>
        </w:rPr>
        <w:t>or drawing tools in MS-Word</w:t>
      </w:r>
      <w:r w:rsidRPr="004F0B45">
        <w:rPr>
          <w:rFonts w:ascii="Arial" w:hAnsi="Arial" w:cs="Arial"/>
          <w:b w:val="0"/>
          <w:bCs w:val="0"/>
          <w:sz w:val="24"/>
          <w:vertAlign w:val="superscript"/>
          <w:lang w:eastAsia="en-US"/>
        </w:rPr>
        <w:t>™</w:t>
      </w:r>
      <w:r w:rsidRPr="004F0B45">
        <w:rPr>
          <w:rFonts w:ascii="Arial" w:hAnsi="Arial" w:cs="Arial"/>
          <w:b w:val="0"/>
          <w:bCs w:val="0"/>
          <w:sz w:val="24"/>
          <w:lang w:eastAsia="en-US"/>
        </w:rPr>
        <w:t>) to create illustrations. Do not create labels over shaded areas.</w:t>
      </w:r>
      <w:r w:rsidRPr="006046FB">
        <w:rPr>
          <w:rFonts w:ascii="Arial" w:hAnsi="Arial" w:cs="Arial"/>
          <w:sz w:val="24"/>
          <w:rtl/>
          <w:lang w:eastAsia="en-US"/>
        </w:rPr>
        <w:t xml:space="preserve"> </w:t>
      </w:r>
      <w:r w:rsidR="005D1CAC">
        <w:rPr>
          <w:rFonts w:ascii="Arial" w:hAnsi="Arial" w:cs="Arial"/>
          <w:b w:val="0"/>
          <w:bCs w:val="0"/>
          <w:sz w:val="24"/>
          <w:u w:val="single"/>
          <w:lang w:eastAsia="en-US"/>
        </w:rPr>
        <w:t xml:space="preserve">Use line </w:t>
      </w:r>
      <w:r w:rsidRPr="006046FB">
        <w:rPr>
          <w:rFonts w:ascii="Arial" w:hAnsi="Arial" w:cs="Arial"/>
          <w:b w:val="0"/>
          <w:bCs w:val="0"/>
          <w:sz w:val="24"/>
          <w:u w:val="single"/>
          <w:lang w:eastAsia="en-US"/>
        </w:rPr>
        <w:t xml:space="preserve">thickness </w:t>
      </w:r>
      <w:r w:rsidR="005D1CAC">
        <w:rPr>
          <w:rFonts w:ascii="Arial" w:hAnsi="Arial" w:cs="Arial"/>
          <w:b w:val="0"/>
          <w:bCs w:val="0"/>
          <w:sz w:val="24"/>
          <w:u w:val="single"/>
          <w:lang w:eastAsia="en-US"/>
        </w:rPr>
        <w:t xml:space="preserve">of at least </w:t>
      </w:r>
      <w:r w:rsidRPr="006046FB">
        <w:rPr>
          <w:rFonts w:ascii="Arial" w:hAnsi="Arial" w:cs="Arial"/>
          <w:b w:val="0"/>
          <w:bCs w:val="0"/>
          <w:sz w:val="24"/>
          <w:u w:val="single"/>
          <w:lang w:eastAsia="en-US"/>
        </w:rPr>
        <w:t>0.3 mm.</w:t>
      </w:r>
      <w:r w:rsidRPr="006046FB">
        <w:rPr>
          <w:rFonts w:ascii="Arial" w:hAnsi="Arial" w:cs="Arial"/>
          <w:sz w:val="24"/>
          <w:lang w:eastAsia="en-US"/>
        </w:rPr>
        <w:t xml:space="preserve"> </w:t>
      </w:r>
    </w:p>
    <w:p w:rsidR="008B444A" w:rsidRPr="003E7848" w:rsidRDefault="00000D22" w:rsidP="008B444A">
      <w:pPr>
        <w:pStyle w:val="AbstractText"/>
        <w:numPr>
          <w:ilvl w:val="2"/>
          <w:numId w:val="13"/>
        </w:numPr>
        <w:tabs>
          <w:tab w:val="left" w:pos="0"/>
          <w:tab w:val="left" w:pos="284"/>
        </w:tabs>
        <w:spacing w:line="240" w:lineRule="auto"/>
        <w:ind w:right="0"/>
        <w:rPr>
          <w:rFonts w:ascii="Arial" w:hAnsi="Arial" w:cs="Arial"/>
          <w:sz w:val="24"/>
          <w:szCs w:val="24"/>
          <w:lang w:eastAsia="en-US"/>
        </w:rPr>
      </w:pPr>
      <w:r w:rsidRPr="003E7848">
        <w:rPr>
          <w:rFonts w:ascii="Arial" w:hAnsi="Arial" w:cs="Arial"/>
          <w:b/>
          <w:sz w:val="24"/>
          <w:szCs w:val="24"/>
          <w:lang w:eastAsia="en-US"/>
        </w:rPr>
        <w:t>Copyright</w:t>
      </w:r>
    </w:p>
    <w:p w:rsidR="00000D22" w:rsidRPr="00000D22" w:rsidRDefault="00000D22" w:rsidP="008B444A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0"/>
        <w:rPr>
          <w:rFonts w:ascii="Arial" w:hAnsi="Arial" w:cs="Arial"/>
          <w:sz w:val="24"/>
          <w:szCs w:val="24"/>
          <w:lang w:eastAsia="en-US"/>
        </w:rPr>
      </w:pPr>
      <w:r w:rsidRPr="003E7848">
        <w:rPr>
          <w:rFonts w:ascii="Arial" w:hAnsi="Arial" w:cs="Arial"/>
          <w:sz w:val="24"/>
          <w:szCs w:val="24"/>
          <w:lang w:eastAsia="en-US"/>
        </w:rPr>
        <w:t xml:space="preserve">If your article contains any copyrighted illustrations or imagery, please include a statement of copyright such </w:t>
      </w:r>
      <w:proofErr w:type="gramStart"/>
      <w:r w:rsidRPr="003E7848">
        <w:rPr>
          <w:rFonts w:ascii="Arial" w:hAnsi="Arial" w:cs="Arial"/>
          <w:sz w:val="24"/>
          <w:szCs w:val="24"/>
          <w:lang w:eastAsia="en-US"/>
        </w:rPr>
        <w:t>as:</w:t>
      </w:r>
      <w:proofErr w:type="gramEnd"/>
      <w:r w:rsidRPr="003E7848">
        <w:rPr>
          <w:rFonts w:ascii="Arial" w:hAnsi="Arial" w:cs="Arial"/>
          <w:sz w:val="24"/>
          <w:szCs w:val="24"/>
          <w:lang w:eastAsia="en-US"/>
        </w:rPr>
        <w:t xml:space="preserve"> © SPOT Image Copyright 20xx (fill in year), </w:t>
      </w:r>
      <w:proofErr w:type="spellStart"/>
      <w:r w:rsidRPr="003E7848">
        <w:rPr>
          <w:rFonts w:ascii="Arial" w:hAnsi="Arial" w:cs="Arial"/>
          <w:sz w:val="24"/>
          <w:szCs w:val="24"/>
          <w:lang w:eastAsia="en-US"/>
        </w:rPr>
        <w:t>CNES</w:t>
      </w:r>
      <w:proofErr w:type="spellEnd"/>
      <w:r w:rsidRPr="003E7848">
        <w:rPr>
          <w:rFonts w:ascii="Arial" w:hAnsi="Arial" w:cs="Arial"/>
          <w:sz w:val="24"/>
          <w:szCs w:val="24"/>
          <w:lang w:eastAsia="en-US"/>
        </w:rPr>
        <w:t xml:space="preserve">. It is the author's responsibility to obtain any necessary copyright permission. After publication, your article </w:t>
      </w:r>
      <w:proofErr w:type="gramStart"/>
      <w:r w:rsidRPr="003E7848">
        <w:rPr>
          <w:rFonts w:ascii="Arial" w:hAnsi="Arial" w:cs="Arial"/>
          <w:sz w:val="24"/>
          <w:szCs w:val="24"/>
          <w:lang w:eastAsia="en-US"/>
        </w:rPr>
        <w:t>is distributed</w:t>
      </w:r>
      <w:proofErr w:type="gramEnd"/>
      <w:r w:rsidRPr="003E7848">
        <w:rPr>
          <w:rFonts w:ascii="Arial" w:hAnsi="Arial" w:cs="Arial"/>
          <w:sz w:val="24"/>
          <w:szCs w:val="24"/>
          <w:lang w:eastAsia="en-US"/>
        </w:rPr>
        <w:t xml:space="preserve"> under </w:t>
      </w:r>
      <w:r w:rsidRPr="003E7848">
        <w:rPr>
          <w:rFonts w:ascii="Arial" w:hAnsi="Arial" w:cs="Arial"/>
          <w:sz w:val="24"/>
          <w:szCs w:val="24"/>
          <w:u w:val="single"/>
          <w:lang w:eastAsia="en-US"/>
        </w:rPr>
        <w:t xml:space="preserve">the </w:t>
      </w:r>
      <w:hyperlink r:id="rId13" w:history="1">
        <w:r w:rsidRPr="003E7848">
          <w:rPr>
            <w:rStyle w:val="Hyperlink"/>
            <w:rFonts w:ascii="Arial" w:hAnsi="Arial" w:cs="Arial"/>
            <w:sz w:val="24"/>
            <w:szCs w:val="24"/>
            <w:lang w:eastAsia="en-US"/>
          </w:rPr>
          <w:t xml:space="preserve">Creative Commons Attribution 3.0 </w:t>
        </w:r>
        <w:proofErr w:type="spellStart"/>
        <w:r w:rsidRPr="003E7848">
          <w:rPr>
            <w:rStyle w:val="Hyperlink"/>
            <w:rFonts w:ascii="Arial" w:hAnsi="Arial" w:cs="Arial"/>
            <w:sz w:val="24"/>
            <w:szCs w:val="24"/>
            <w:lang w:eastAsia="en-US"/>
          </w:rPr>
          <w:t>Unported</w:t>
        </w:r>
        <w:proofErr w:type="spellEnd"/>
        <w:r w:rsidRPr="003E7848">
          <w:rPr>
            <w:rStyle w:val="Hyperlink"/>
            <w:rFonts w:ascii="Arial" w:hAnsi="Arial" w:cs="Arial"/>
            <w:sz w:val="24"/>
            <w:szCs w:val="24"/>
            <w:lang w:eastAsia="en-US"/>
          </w:rPr>
          <w:t xml:space="preserve"> License</w:t>
        </w:r>
      </w:hyperlink>
      <w:r w:rsidR="004E71F8">
        <w:rPr>
          <w:rFonts w:ascii="Arial" w:hAnsi="Arial" w:cs="Arial"/>
          <w:sz w:val="24"/>
          <w:szCs w:val="24"/>
          <w:lang w:eastAsia="en-US"/>
        </w:rPr>
        <w:t>.</w:t>
      </w:r>
      <w:r w:rsidRPr="003E7848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000D22" w:rsidRPr="00000D22" w:rsidRDefault="00000D22" w:rsidP="00000D22">
      <w:pPr>
        <w:pStyle w:val="2"/>
      </w:pPr>
      <w:r w:rsidRPr="00000D22">
        <w:t xml:space="preserve">Equations, Symbols and Units </w:t>
      </w:r>
    </w:p>
    <w:p w:rsidR="008B444A" w:rsidRPr="008B444A" w:rsidRDefault="00000D22" w:rsidP="008B444A">
      <w:pPr>
        <w:pStyle w:val="AbstractText"/>
        <w:numPr>
          <w:ilvl w:val="2"/>
          <w:numId w:val="13"/>
        </w:numPr>
        <w:tabs>
          <w:tab w:val="left" w:pos="0"/>
          <w:tab w:val="left" w:pos="284"/>
        </w:tabs>
        <w:spacing w:line="240" w:lineRule="auto"/>
        <w:ind w:right="0"/>
        <w:rPr>
          <w:rFonts w:ascii="Arial" w:hAnsi="Arial" w:cs="Arial"/>
          <w:sz w:val="24"/>
          <w:szCs w:val="24"/>
          <w:lang w:eastAsia="en-US"/>
        </w:rPr>
      </w:pPr>
      <w:r w:rsidRPr="00000D22">
        <w:rPr>
          <w:rFonts w:ascii="Arial" w:hAnsi="Arial" w:cs="Arial"/>
          <w:b/>
          <w:sz w:val="24"/>
          <w:szCs w:val="24"/>
          <w:lang w:eastAsia="en-US"/>
        </w:rPr>
        <w:t>Equations</w:t>
      </w:r>
    </w:p>
    <w:p w:rsidR="00000D22" w:rsidRPr="00000D22" w:rsidRDefault="00000D22" w:rsidP="008B444A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0"/>
        <w:rPr>
          <w:rFonts w:ascii="Arial" w:hAnsi="Arial" w:cs="Arial"/>
          <w:sz w:val="24"/>
          <w:szCs w:val="24"/>
          <w:lang w:eastAsia="en-US"/>
        </w:rPr>
      </w:pPr>
      <w:r w:rsidRPr="00000D22">
        <w:rPr>
          <w:rFonts w:ascii="Arial" w:hAnsi="Arial" w:cs="Arial"/>
          <w:sz w:val="24"/>
          <w:szCs w:val="24"/>
          <w:lang w:eastAsia="en-US"/>
        </w:rPr>
        <w:t xml:space="preserve">Equations </w:t>
      </w:r>
      <w:proofErr w:type="gramStart"/>
      <w:r w:rsidRPr="00000D22">
        <w:rPr>
          <w:rFonts w:ascii="Arial" w:hAnsi="Arial" w:cs="Arial"/>
          <w:sz w:val="24"/>
          <w:szCs w:val="24"/>
          <w:lang w:eastAsia="en-US"/>
        </w:rPr>
        <w:t>should be numbered</w:t>
      </w:r>
      <w:proofErr w:type="gramEnd"/>
      <w:r w:rsidRPr="00000D22">
        <w:rPr>
          <w:rFonts w:ascii="Arial" w:hAnsi="Arial" w:cs="Arial"/>
          <w:sz w:val="24"/>
          <w:szCs w:val="24"/>
          <w:lang w:eastAsia="en-US"/>
        </w:rPr>
        <w:t xml:space="preserve"> consecutively throughout the paper. The equation number </w:t>
      </w:r>
      <w:proofErr w:type="gramStart"/>
      <w:r w:rsidRPr="00000D22">
        <w:rPr>
          <w:rFonts w:ascii="Arial" w:hAnsi="Arial" w:cs="Arial"/>
          <w:sz w:val="24"/>
          <w:szCs w:val="24"/>
          <w:lang w:eastAsia="en-US"/>
        </w:rPr>
        <w:t>is enclosed</w:t>
      </w:r>
      <w:proofErr w:type="gramEnd"/>
      <w:r w:rsidRPr="00000D22">
        <w:rPr>
          <w:rFonts w:ascii="Arial" w:hAnsi="Arial" w:cs="Arial"/>
          <w:sz w:val="24"/>
          <w:szCs w:val="24"/>
          <w:lang w:eastAsia="en-US"/>
        </w:rPr>
        <w:t xml:space="preserve"> in parentheses and placed flush right. Leave one blank line before and after equations: </w:t>
      </w:r>
    </w:p>
    <w:p w:rsidR="00000D22" w:rsidRPr="00000D22" w:rsidRDefault="00000D22" w:rsidP="008B444A">
      <w:pPr>
        <w:pStyle w:val="AbstractText"/>
        <w:tabs>
          <w:tab w:val="left" w:pos="0"/>
          <w:tab w:val="left" w:pos="284"/>
        </w:tabs>
        <w:spacing w:after="240" w:line="240" w:lineRule="auto"/>
        <w:ind w:right="202"/>
        <w:rPr>
          <w:rFonts w:ascii="Arial" w:hAnsi="Arial" w:cs="Arial"/>
          <w:sz w:val="24"/>
          <w:szCs w:val="24"/>
          <w:lang w:eastAsia="en-US"/>
        </w:rPr>
      </w:pPr>
      <w:r w:rsidRPr="00000D22">
        <w:rPr>
          <w:rFonts w:ascii="Arial" w:hAnsi="Arial" w:cs="Arial"/>
          <w:sz w:val="24"/>
          <w:szCs w:val="24"/>
          <w:lang w:eastAsia="en-US"/>
        </w:rPr>
        <w:tab/>
      </w:r>
    </w:p>
    <w:p w:rsidR="00000D22" w:rsidRDefault="00000D22" w:rsidP="008B444A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0"/>
        <w:jc w:val="right"/>
        <w:rPr>
          <w:rFonts w:ascii="Arial" w:hAnsi="Arial" w:cs="Arial"/>
          <w:sz w:val="24"/>
          <w:szCs w:val="24"/>
          <w:lang w:eastAsia="en-US"/>
        </w:rPr>
      </w:pPr>
      <w:r w:rsidRPr="00000D22">
        <w:rPr>
          <w:rFonts w:ascii="Arial" w:hAnsi="Arial" w:cs="Arial"/>
          <w:sz w:val="24"/>
          <w:szCs w:val="24"/>
          <w:lang w:eastAsia="en-US"/>
        </w:rPr>
        <w:tab/>
      </w:r>
      <w:r w:rsidR="00654CF8" w:rsidRPr="00654CF8">
        <w:rPr>
          <w:rFonts w:ascii="Arial" w:hAnsi="Arial" w:cs="Arial"/>
          <w:position w:val="-50"/>
          <w:sz w:val="24"/>
          <w:szCs w:val="24"/>
          <w:lang w:eastAsia="en-US"/>
        </w:rPr>
        <w:object w:dxaOrig="229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4pt;height:62.4pt" o:ole="" fillcolor="window">
            <v:imagedata r:id="rId14" o:title=""/>
          </v:shape>
          <o:OLEObject Type="Embed" ProgID="Equation.DSMT4" ShapeID="_x0000_i1025" DrawAspect="Content" ObjectID="_1626686371" r:id="rId15"/>
        </w:object>
      </w:r>
      <w:r w:rsidRPr="00000D22">
        <w:rPr>
          <w:rFonts w:ascii="Arial" w:hAnsi="Arial" w:cs="Arial"/>
          <w:sz w:val="24"/>
          <w:szCs w:val="24"/>
          <w:lang w:eastAsia="en-US"/>
        </w:rPr>
        <w:tab/>
        <w:t xml:space="preserve">  (1)</w:t>
      </w:r>
    </w:p>
    <w:p w:rsidR="00654CF8" w:rsidRPr="00000D22" w:rsidRDefault="00654CF8" w:rsidP="00654CF8">
      <w:pPr>
        <w:pStyle w:val="AbstractText"/>
        <w:tabs>
          <w:tab w:val="left" w:pos="0"/>
          <w:tab w:val="left" w:pos="284"/>
        </w:tabs>
        <w:spacing w:line="240" w:lineRule="auto"/>
        <w:ind w:left="0" w:right="0"/>
        <w:jc w:val="right"/>
        <w:rPr>
          <w:rFonts w:ascii="Arial" w:hAnsi="Arial" w:cs="Arial"/>
          <w:sz w:val="24"/>
          <w:szCs w:val="24"/>
          <w:lang w:eastAsia="en-US"/>
        </w:rPr>
      </w:pPr>
    </w:p>
    <w:p w:rsidR="00000D22" w:rsidRPr="00000D22" w:rsidRDefault="00000D22" w:rsidP="00654CF8">
      <w:pPr>
        <w:pStyle w:val="AbstractText"/>
        <w:tabs>
          <w:tab w:val="left" w:pos="0"/>
          <w:tab w:val="left" w:pos="284"/>
        </w:tabs>
        <w:spacing w:line="240" w:lineRule="auto"/>
        <w:ind w:left="0" w:right="0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000D22">
        <w:rPr>
          <w:rFonts w:ascii="Arial" w:hAnsi="Arial" w:cs="Arial"/>
          <w:sz w:val="24"/>
          <w:szCs w:val="24"/>
          <w:lang w:eastAsia="en-US"/>
        </w:rPr>
        <w:t>where</w:t>
      </w:r>
      <w:proofErr w:type="gramEnd"/>
      <w:r w:rsidRPr="00000D2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D22">
        <w:rPr>
          <w:rFonts w:ascii="Arial" w:hAnsi="Arial" w:cs="Arial"/>
          <w:sz w:val="24"/>
          <w:szCs w:val="24"/>
          <w:lang w:eastAsia="en-US"/>
        </w:rPr>
        <w:tab/>
      </w:r>
      <w:r w:rsidR="008B444A">
        <w:rPr>
          <w:rFonts w:ascii="Arial" w:hAnsi="Arial" w:cs="Arial"/>
          <w:i/>
          <w:sz w:val="24"/>
          <w:szCs w:val="24"/>
          <w:lang w:eastAsia="en-US"/>
        </w:rPr>
        <w:t>a, b, c</w:t>
      </w:r>
      <w:r w:rsidRPr="00000D22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="00654CF8">
        <w:rPr>
          <w:rFonts w:ascii="Arial" w:hAnsi="Arial" w:cs="Arial"/>
          <w:sz w:val="24"/>
          <w:szCs w:val="24"/>
          <w:lang w:eastAsia="en-US"/>
        </w:rPr>
        <w:t xml:space="preserve">– </w:t>
      </w:r>
      <w:r w:rsidR="008B444A">
        <w:rPr>
          <w:rFonts w:ascii="Arial" w:hAnsi="Arial" w:cs="Arial"/>
          <w:sz w:val="24"/>
          <w:szCs w:val="24"/>
          <w:lang w:eastAsia="en-US"/>
        </w:rPr>
        <w:t>the</w:t>
      </w:r>
      <w:r w:rsidR="00654CF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B444A">
        <w:rPr>
          <w:rFonts w:ascii="Arial" w:hAnsi="Arial" w:cs="Arial"/>
          <w:sz w:val="24"/>
          <w:szCs w:val="24"/>
          <w:lang w:eastAsia="en-US"/>
        </w:rPr>
        <w:t>normal to the plane</w:t>
      </w:r>
    </w:p>
    <w:p w:rsidR="00000D22" w:rsidRDefault="00000D22" w:rsidP="00654CF8">
      <w:pPr>
        <w:pStyle w:val="AbstractText"/>
        <w:tabs>
          <w:tab w:val="left" w:pos="0"/>
          <w:tab w:val="left" w:pos="284"/>
        </w:tabs>
        <w:spacing w:line="240" w:lineRule="auto"/>
        <w:ind w:left="0" w:right="0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000D22">
        <w:rPr>
          <w:rFonts w:ascii="Arial" w:hAnsi="Arial" w:cs="Arial"/>
          <w:sz w:val="24"/>
          <w:szCs w:val="24"/>
          <w:lang w:eastAsia="en-US"/>
        </w:rPr>
        <w:t>x</w:t>
      </w:r>
      <w:proofErr w:type="gramEnd"/>
      <w:r w:rsidRPr="00000D22">
        <w:rPr>
          <w:rFonts w:ascii="Arial" w:hAnsi="Arial" w:cs="Arial"/>
          <w:sz w:val="24"/>
          <w:szCs w:val="24"/>
          <w:lang w:eastAsia="en-US"/>
        </w:rPr>
        <w:t>, y</w:t>
      </w:r>
      <w:r w:rsidR="008B444A">
        <w:rPr>
          <w:rFonts w:ascii="Arial" w:hAnsi="Arial" w:cs="Arial"/>
          <w:sz w:val="24"/>
          <w:szCs w:val="24"/>
          <w:lang w:eastAsia="en-US"/>
        </w:rPr>
        <w:t>, z</w:t>
      </w:r>
      <w:r w:rsidRPr="00000D2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54CF8">
        <w:rPr>
          <w:rFonts w:ascii="Arial" w:hAnsi="Arial" w:cs="Arial"/>
          <w:sz w:val="24"/>
          <w:szCs w:val="24"/>
          <w:lang w:eastAsia="en-US"/>
        </w:rPr>
        <w:t>–</w:t>
      </w:r>
      <w:r w:rsidRPr="00000D2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B444A">
        <w:rPr>
          <w:rFonts w:ascii="Arial" w:hAnsi="Arial" w:cs="Arial"/>
          <w:sz w:val="24"/>
          <w:szCs w:val="24"/>
          <w:lang w:eastAsia="en-US"/>
        </w:rPr>
        <w:t>plane</w:t>
      </w:r>
      <w:r w:rsidR="00654CF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B444A">
        <w:rPr>
          <w:rFonts w:ascii="Arial" w:hAnsi="Arial" w:cs="Arial"/>
          <w:sz w:val="24"/>
          <w:szCs w:val="24"/>
          <w:lang w:eastAsia="en-US"/>
        </w:rPr>
        <w:t>coordinates</w:t>
      </w:r>
    </w:p>
    <w:p w:rsidR="00654CF8" w:rsidRDefault="00654CF8" w:rsidP="00654CF8">
      <w:pPr>
        <w:pStyle w:val="AbstractText"/>
        <w:tabs>
          <w:tab w:val="left" w:pos="0"/>
          <w:tab w:val="left" w:pos="284"/>
        </w:tabs>
        <w:spacing w:line="240" w:lineRule="auto"/>
        <w:ind w:left="0" w:right="0"/>
        <w:rPr>
          <w:rFonts w:ascii="Arial" w:hAnsi="Arial" w:cs="Arial"/>
          <w:sz w:val="24"/>
          <w:szCs w:val="24"/>
          <w:lang w:eastAsia="en-US"/>
        </w:rPr>
      </w:pPr>
      <w:r w:rsidRPr="00654CF8">
        <w:rPr>
          <w:position w:val="-4"/>
        </w:rPr>
        <w:object w:dxaOrig="200" w:dyaOrig="320">
          <v:shape id="_x0000_i1026" type="#_x0000_t75" style="width:9.6pt;height:15.6pt" o:ole="">
            <v:imagedata r:id="rId16" o:title=""/>
          </v:shape>
          <o:OLEObject Type="Embed" ProgID="Equation.DSMT4" ShapeID="_x0000_i1026" DrawAspect="Content" ObjectID="_1626686372" r:id="rId17"/>
        </w:object>
      </w:r>
      <w: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–</w:t>
      </w:r>
      <w: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vectored</w:t>
      </w:r>
      <w:r w:rsidRPr="00654CF8">
        <w:rPr>
          <w:rFonts w:ascii="Arial" w:hAnsi="Arial" w:cs="Arial"/>
          <w:sz w:val="24"/>
          <w:szCs w:val="24"/>
          <w:lang w:eastAsia="en-US"/>
        </w:rPr>
        <w:t xml:space="preserve"> annotation for the plane normal</w:t>
      </w:r>
    </w:p>
    <w:p w:rsidR="008B444A" w:rsidRPr="006046FB" w:rsidRDefault="008B444A" w:rsidP="00654CF8">
      <w:pPr>
        <w:pStyle w:val="First-LevelHeading"/>
        <w:tabs>
          <w:tab w:val="clear" w:pos="200"/>
          <w:tab w:val="left" w:pos="284"/>
        </w:tabs>
        <w:spacing w:before="0" w:after="240" w:line="240" w:lineRule="auto"/>
        <w:ind w:right="-285"/>
        <w:jc w:val="both"/>
        <w:rPr>
          <w:rFonts w:ascii="Arial" w:hAnsi="Arial" w:cs="Arial"/>
          <w:b w:val="0"/>
          <w:bCs w:val="0"/>
          <w:lang w:eastAsia="en-US"/>
        </w:rPr>
      </w:pPr>
      <w:r>
        <w:rPr>
          <w:rFonts w:ascii="Arial" w:hAnsi="Arial" w:cs="Arial"/>
          <w:b w:val="0"/>
          <w:bCs w:val="0"/>
          <w:lang w:eastAsia="en-US"/>
        </w:rPr>
        <w:lastRenderedPageBreak/>
        <w:t xml:space="preserve">Note </w:t>
      </w:r>
      <w:proofErr w:type="gramStart"/>
      <w:r>
        <w:rPr>
          <w:rFonts w:ascii="Arial" w:hAnsi="Arial" w:cs="Arial"/>
          <w:b w:val="0"/>
          <w:bCs w:val="0"/>
          <w:lang w:eastAsia="en-US"/>
        </w:rPr>
        <w:t xml:space="preserve">to clearly </w:t>
      </w:r>
      <w:r w:rsidRPr="006046FB">
        <w:rPr>
          <w:rFonts w:ascii="Arial" w:hAnsi="Arial" w:cs="Arial"/>
          <w:b w:val="0"/>
          <w:bCs w:val="0"/>
          <w:lang w:eastAsia="en-US"/>
        </w:rPr>
        <w:t>diffe</w:t>
      </w:r>
      <w:r>
        <w:rPr>
          <w:rFonts w:ascii="Arial" w:hAnsi="Arial" w:cs="Arial"/>
          <w:b w:val="0"/>
          <w:bCs w:val="0"/>
          <w:lang w:eastAsia="en-US"/>
        </w:rPr>
        <w:t>r</w:t>
      </w:r>
      <w:proofErr w:type="gramEnd"/>
      <w:r>
        <w:rPr>
          <w:rFonts w:ascii="Arial" w:hAnsi="Arial" w:cs="Arial"/>
          <w:b w:val="0"/>
          <w:bCs w:val="0"/>
          <w:lang w:eastAsia="en-US"/>
        </w:rPr>
        <w:t xml:space="preserve"> between capital and lower-</w:t>
      </w:r>
      <w:r w:rsidRPr="006046FB">
        <w:rPr>
          <w:rFonts w:ascii="Arial" w:hAnsi="Arial" w:cs="Arial"/>
          <w:b w:val="0"/>
          <w:bCs w:val="0"/>
          <w:lang w:eastAsia="en-US"/>
        </w:rPr>
        <w:t>case letters</w:t>
      </w:r>
      <w:r>
        <w:rPr>
          <w:rFonts w:ascii="Arial" w:hAnsi="Arial" w:cs="Arial"/>
          <w:b w:val="0"/>
          <w:bCs w:val="0"/>
          <w:lang w:eastAsia="en-US"/>
        </w:rPr>
        <w:t>.</w:t>
      </w:r>
      <w:r w:rsidRPr="006046FB">
        <w:rPr>
          <w:rFonts w:ascii="Arial" w:hAnsi="Arial" w:cs="Arial"/>
          <w:b w:val="0"/>
          <w:bCs w:val="0"/>
          <w:lang w:eastAsia="en-US"/>
        </w:rPr>
        <w:t xml:space="preserve"> </w:t>
      </w:r>
      <w:r>
        <w:rPr>
          <w:rFonts w:ascii="Arial" w:hAnsi="Arial" w:cs="Arial"/>
          <w:b w:val="0"/>
          <w:bCs w:val="0"/>
          <w:lang w:eastAsia="en-US"/>
        </w:rPr>
        <w:t>A</w:t>
      </w:r>
      <w:r w:rsidRPr="006046FB">
        <w:rPr>
          <w:rFonts w:ascii="Arial" w:hAnsi="Arial" w:cs="Arial"/>
          <w:b w:val="0"/>
          <w:bCs w:val="0"/>
          <w:lang w:eastAsia="en-US"/>
        </w:rPr>
        <w:t xml:space="preserve">void confusion between the letter </w:t>
      </w:r>
      <w:r>
        <w:rPr>
          <w:rFonts w:ascii="Arial" w:hAnsi="Arial" w:cs="Arial"/>
          <w:b w:val="0"/>
          <w:bCs w:val="0"/>
          <w:lang w:eastAsia="en-US"/>
        </w:rPr>
        <w:t>‘</w:t>
      </w:r>
      <w:r w:rsidRPr="006046FB">
        <w:rPr>
          <w:rFonts w:ascii="Arial" w:hAnsi="Arial" w:cs="Arial"/>
          <w:b w:val="0"/>
          <w:bCs w:val="0"/>
          <w:lang w:eastAsia="en-US"/>
        </w:rPr>
        <w:t>o</w:t>
      </w:r>
      <w:r>
        <w:rPr>
          <w:rFonts w:ascii="Arial" w:hAnsi="Arial" w:cs="Arial"/>
          <w:b w:val="0"/>
          <w:bCs w:val="0"/>
          <w:lang w:eastAsia="en-US"/>
        </w:rPr>
        <w:t>’</w:t>
      </w:r>
      <w:r w:rsidRPr="006046FB">
        <w:rPr>
          <w:rFonts w:ascii="Arial" w:hAnsi="Arial" w:cs="Arial"/>
          <w:b w:val="0"/>
          <w:bCs w:val="0"/>
          <w:lang w:eastAsia="en-US"/>
        </w:rPr>
        <w:t xml:space="preserve"> and </w:t>
      </w:r>
      <w:r>
        <w:rPr>
          <w:rFonts w:ascii="Arial" w:hAnsi="Arial" w:cs="Arial"/>
          <w:b w:val="0"/>
          <w:bCs w:val="0"/>
          <w:lang w:eastAsia="en-US"/>
        </w:rPr>
        <w:t xml:space="preserve">the </w:t>
      </w:r>
      <w:r w:rsidR="00654CF8">
        <w:rPr>
          <w:rFonts w:ascii="Arial" w:hAnsi="Arial" w:cs="Arial"/>
          <w:b w:val="0"/>
          <w:bCs w:val="0"/>
          <w:lang w:eastAsia="en-US"/>
        </w:rPr>
        <w:t>numeral</w:t>
      </w:r>
      <w:r>
        <w:rPr>
          <w:rFonts w:ascii="Arial" w:hAnsi="Arial" w:cs="Arial"/>
          <w:b w:val="0"/>
          <w:bCs w:val="0"/>
          <w:lang w:eastAsia="en-US"/>
        </w:rPr>
        <w:t xml:space="preserve"> </w:t>
      </w:r>
      <w:r w:rsidRPr="006046FB">
        <w:rPr>
          <w:rFonts w:ascii="Arial" w:hAnsi="Arial" w:cs="Arial"/>
          <w:b w:val="0"/>
          <w:bCs w:val="0"/>
          <w:lang w:eastAsia="en-US"/>
        </w:rPr>
        <w:t>zero (</w:t>
      </w:r>
      <w:r w:rsidR="00654CF8">
        <w:rPr>
          <w:rFonts w:ascii="Arial" w:hAnsi="Arial" w:cs="Arial"/>
          <w:b w:val="0"/>
          <w:bCs w:val="0"/>
          <w:lang w:eastAsia="en-US"/>
        </w:rPr>
        <w:t>‘</w:t>
      </w:r>
      <w:r w:rsidRPr="006046FB">
        <w:rPr>
          <w:rFonts w:ascii="Arial" w:hAnsi="Arial" w:cs="Arial"/>
          <w:b w:val="0"/>
          <w:bCs w:val="0"/>
          <w:lang w:eastAsia="en-US"/>
        </w:rPr>
        <w:t>0</w:t>
      </w:r>
      <w:r w:rsidR="00654CF8">
        <w:rPr>
          <w:rFonts w:ascii="Arial" w:hAnsi="Arial" w:cs="Arial"/>
          <w:b w:val="0"/>
          <w:bCs w:val="0"/>
          <w:lang w:eastAsia="en-US"/>
        </w:rPr>
        <w:t>’</w:t>
      </w:r>
      <w:r w:rsidRPr="006046FB">
        <w:rPr>
          <w:rFonts w:ascii="Arial" w:hAnsi="Arial" w:cs="Arial"/>
          <w:b w:val="0"/>
          <w:bCs w:val="0"/>
          <w:lang w:eastAsia="en-US"/>
        </w:rPr>
        <w:t xml:space="preserve">), </w:t>
      </w:r>
      <w:r>
        <w:rPr>
          <w:rFonts w:ascii="Arial" w:hAnsi="Arial" w:cs="Arial"/>
          <w:b w:val="0"/>
          <w:bCs w:val="0"/>
          <w:lang w:eastAsia="en-US"/>
        </w:rPr>
        <w:t>as well as</w:t>
      </w:r>
      <w:r w:rsidRPr="006046FB">
        <w:rPr>
          <w:rFonts w:ascii="Arial" w:hAnsi="Arial" w:cs="Arial"/>
          <w:b w:val="0"/>
          <w:bCs w:val="0"/>
          <w:lang w:eastAsia="en-US"/>
        </w:rPr>
        <w:t xml:space="preserve"> between the upper case </w:t>
      </w:r>
      <w:r>
        <w:rPr>
          <w:rFonts w:ascii="Arial" w:hAnsi="Arial" w:cs="Arial"/>
          <w:b w:val="0"/>
          <w:bCs w:val="0"/>
          <w:lang w:eastAsia="en-US"/>
        </w:rPr>
        <w:t>‘</w:t>
      </w:r>
      <w:r w:rsidRPr="006046FB">
        <w:rPr>
          <w:rFonts w:ascii="Arial" w:hAnsi="Arial" w:cs="Arial"/>
          <w:b w:val="0"/>
          <w:bCs w:val="0"/>
          <w:lang w:eastAsia="en-US"/>
        </w:rPr>
        <w:t>I</w:t>
      </w:r>
      <w:r>
        <w:rPr>
          <w:rFonts w:ascii="Arial" w:hAnsi="Arial" w:cs="Arial"/>
          <w:b w:val="0"/>
          <w:bCs w:val="0"/>
          <w:lang w:eastAsia="en-US"/>
        </w:rPr>
        <w:t>’</w:t>
      </w:r>
      <w:r w:rsidRPr="006046FB">
        <w:rPr>
          <w:rFonts w:ascii="Arial" w:hAnsi="Arial" w:cs="Arial"/>
          <w:b w:val="0"/>
          <w:bCs w:val="0"/>
          <w:lang w:eastAsia="en-US"/>
        </w:rPr>
        <w:t xml:space="preserve"> and </w:t>
      </w:r>
      <w:proofErr w:type="gramStart"/>
      <w:r w:rsidRPr="006046FB">
        <w:rPr>
          <w:rFonts w:ascii="Arial" w:hAnsi="Arial" w:cs="Arial"/>
          <w:b w:val="0"/>
          <w:bCs w:val="0"/>
          <w:lang w:eastAsia="en-US"/>
        </w:rPr>
        <w:t>the numeral one</w:t>
      </w:r>
      <w:proofErr w:type="gramEnd"/>
      <w:r w:rsidRPr="006046FB">
        <w:rPr>
          <w:rFonts w:ascii="Arial" w:hAnsi="Arial" w:cs="Arial"/>
          <w:b w:val="0"/>
          <w:bCs w:val="0"/>
          <w:lang w:eastAsia="en-US"/>
        </w:rPr>
        <w:t xml:space="preserve"> (</w:t>
      </w:r>
      <w:r w:rsidR="00654CF8">
        <w:rPr>
          <w:rFonts w:ascii="Arial" w:hAnsi="Arial" w:cs="Arial"/>
          <w:b w:val="0"/>
          <w:bCs w:val="0"/>
          <w:lang w:eastAsia="en-US"/>
        </w:rPr>
        <w:t>‘</w:t>
      </w:r>
      <w:r w:rsidRPr="006046FB">
        <w:rPr>
          <w:rFonts w:ascii="Arial" w:hAnsi="Arial" w:cs="Arial"/>
          <w:b w:val="0"/>
          <w:bCs w:val="0"/>
          <w:lang w:eastAsia="en-US"/>
        </w:rPr>
        <w:t>1</w:t>
      </w:r>
      <w:r w:rsidR="00654CF8">
        <w:rPr>
          <w:rFonts w:ascii="Arial" w:hAnsi="Arial" w:cs="Arial"/>
          <w:b w:val="0"/>
          <w:bCs w:val="0"/>
          <w:lang w:eastAsia="en-US"/>
        </w:rPr>
        <w:t>’</w:t>
      </w:r>
      <w:r w:rsidRPr="006046FB">
        <w:rPr>
          <w:rFonts w:ascii="Arial" w:hAnsi="Arial" w:cs="Arial"/>
          <w:b w:val="0"/>
          <w:bCs w:val="0"/>
          <w:lang w:eastAsia="en-US"/>
        </w:rPr>
        <w:t xml:space="preserve">). </w:t>
      </w:r>
      <w:r w:rsidR="00654CF8">
        <w:rPr>
          <w:rFonts w:ascii="Arial" w:hAnsi="Arial" w:cs="Arial"/>
          <w:b w:val="0"/>
          <w:bCs w:val="0"/>
          <w:lang w:eastAsia="en-US"/>
        </w:rPr>
        <w:t>V</w:t>
      </w:r>
      <w:r w:rsidR="00654CF8" w:rsidRPr="006046FB">
        <w:rPr>
          <w:rFonts w:ascii="Arial" w:hAnsi="Arial" w:cs="Arial"/>
          <w:b w:val="0"/>
          <w:bCs w:val="0"/>
          <w:lang w:eastAsia="en-US"/>
        </w:rPr>
        <w:t xml:space="preserve">ectors and matrices </w:t>
      </w:r>
      <w:r w:rsidR="00654CF8">
        <w:rPr>
          <w:rFonts w:ascii="Arial" w:hAnsi="Arial" w:cs="Arial"/>
          <w:b w:val="0"/>
          <w:bCs w:val="0"/>
          <w:lang w:eastAsia="en-US"/>
        </w:rPr>
        <w:t xml:space="preserve">in the equations </w:t>
      </w:r>
      <w:proofErr w:type="gramStart"/>
      <w:r w:rsidRPr="006046FB">
        <w:rPr>
          <w:rFonts w:ascii="Arial" w:hAnsi="Arial" w:cs="Arial"/>
          <w:b w:val="0"/>
          <w:bCs w:val="0"/>
          <w:lang w:eastAsia="en-US"/>
        </w:rPr>
        <w:t xml:space="preserve">should </w:t>
      </w:r>
      <w:r w:rsidR="00654CF8">
        <w:rPr>
          <w:rFonts w:ascii="Arial" w:hAnsi="Arial" w:cs="Arial"/>
          <w:b w:val="0"/>
          <w:bCs w:val="0"/>
          <w:lang w:eastAsia="en-US"/>
        </w:rPr>
        <w:t xml:space="preserve">be </w:t>
      </w:r>
      <w:r w:rsidRPr="006046FB">
        <w:rPr>
          <w:rFonts w:ascii="Arial" w:hAnsi="Arial" w:cs="Arial"/>
          <w:b w:val="0"/>
          <w:bCs w:val="0"/>
          <w:lang w:eastAsia="en-US"/>
        </w:rPr>
        <w:t>clearly indicate</w:t>
      </w:r>
      <w:r w:rsidR="00654CF8">
        <w:rPr>
          <w:rFonts w:ascii="Arial" w:hAnsi="Arial" w:cs="Arial"/>
          <w:b w:val="0"/>
          <w:bCs w:val="0"/>
          <w:lang w:eastAsia="en-US"/>
        </w:rPr>
        <w:t>d</w:t>
      </w:r>
      <w:proofErr w:type="gramEnd"/>
      <w:r w:rsidRPr="006046FB">
        <w:rPr>
          <w:rFonts w:ascii="Arial" w:hAnsi="Arial" w:cs="Arial"/>
          <w:b w:val="0"/>
          <w:bCs w:val="0"/>
          <w:lang w:eastAsia="en-US"/>
        </w:rPr>
        <w:t xml:space="preserve">. </w:t>
      </w:r>
    </w:p>
    <w:p w:rsidR="008B444A" w:rsidRPr="006046FB" w:rsidRDefault="008B444A" w:rsidP="00654CF8">
      <w:pPr>
        <w:pStyle w:val="First-LevelHeading"/>
        <w:tabs>
          <w:tab w:val="clear" w:pos="200"/>
          <w:tab w:val="left" w:pos="284"/>
        </w:tabs>
        <w:spacing w:before="0" w:after="240" w:line="240" w:lineRule="auto"/>
        <w:ind w:right="-285"/>
        <w:jc w:val="both"/>
        <w:rPr>
          <w:rFonts w:ascii="Arial" w:hAnsi="Arial" w:cs="Arial"/>
          <w:b w:val="0"/>
          <w:bCs w:val="0"/>
          <w:lang w:eastAsia="en-US"/>
        </w:rPr>
      </w:pPr>
      <w:r w:rsidRPr="006046FB">
        <w:rPr>
          <w:rFonts w:ascii="Arial" w:hAnsi="Arial" w:cs="Arial"/>
          <w:b w:val="0"/>
          <w:bCs w:val="0"/>
          <w:lang w:eastAsia="en-US"/>
        </w:rPr>
        <w:t xml:space="preserve">Variables used in any equations </w:t>
      </w:r>
      <w:proofErr w:type="gramStart"/>
      <w:r w:rsidRPr="006046FB">
        <w:rPr>
          <w:rFonts w:ascii="Arial" w:hAnsi="Arial" w:cs="Arial"/>
          <w:b w:val="0"/>
          <w:bCs w:val="0"/>
          <w:lang w:eastAsia="en-US"/>
        </w:rPr>
        <w:t>should be defined</w:t>
      </w:r>
      <w:proofErr w:type="gramEnd"/>
      <w:r w:rsidRPr="006046FB">
        <w:rPr>
          <w:rFonts w:ascii="Arial" w:hAnsi="Arial" w:cs="Arial"/>
          <w:b w:val="0"/>
          <w:bCs w:val="0"/>
          <w:lang w:eastAsia="en-US"/>
        </w:rPr>
        <w:t xml:space="preserve"> in the main text where they first appear. If applicable, units of measurement </w:t>
      </w:r>
      <w:proofErr w:type="gramStart"/>
      <w:r w:rsidRPr="006046FB">
        <w:rPr>
          <w:rFonts w:ascii="Arial" w:hAnsi="Arial" w:cs="Arial"/>
          <w:b w:val="0"/>
          <w:bCs w:val="0"/>
          <w:lang w:eastAsia="en-US"/>
        </w:rPr>
        <w:t>should be given</w:t>
      </w:r>
      <w:proofErr w:type="gramEnd"/>
      <w:r w:rsidRPr="006046FB">
        <w:rPr>
          <w:rFonts w:ascii="Arial" w:hAnsi="Arial" w:cs="Arial"/>
          <w:b w:val="0"/>
          <w:bCs w:val="0"/>
          <w:lang w:eastAsia="en-US"/>
        </w:rPr>
        <w:t>.</w:t>
      </w:r>
    </w:p>
    <w:p w:rsidR="00654CF8" w:rsidRPr="00654CF8" w:rsidRDefault="00000D22" w:rsidP="00654CF8">
      <w:pPr>
        <w:pStyle w:val="AbstractText"/>
        <w:numPr>
          <w:ilvl w:val="2"/>
          <w:numId w:val="13"/>
        </w:numPr>
        <w:tabs>
          <w:tab w:val="left" w:pos="0"/>
          <w:tab w:val="left" w:pos="284"/>
        </w:tabs>
        <w:spacing w:line="240" w:lineRule="auto"/>
        <w:ind w:right="0"/>
        <w:rPr>
          <w:rFonts w:ascii="Arial" w:hAnsi="Arial" w:cs="Arial"/>
          <w:sz w:val="24"/>
          <w:szCs w:val="24"/>
          <w:lang w:eastAsia="en-US"/>
        </w:rPr>
      </w:pPr>
      <w:r w:rsidRPr="00000D22">
        <w:rPr>
          <w:rFonts w:ascii="Arial" w:hAnsi="Arial" w:cs="Arial"/>
          <w:b/>
          <w:sz w:val="24"/>
          <w:szCs w:val="24"/>
          <w:lang w:eastAsia="en-US"/>
        </w:rPr>
        <w:t>Symbols and Units</w:t>
      </w:r>
    </w:p>
    <w:p w:rsidR="00000D22" w:rsidRPr="00000D22" w:rsidRDefault="00000D22" w:rsidP="00654CF8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0"/>
        <w:rPr>
          <w:rFonts w:ascii="Arial" w:hAnsi="Arial" w:cs="Arial"/>
          <w:sz w:val="24"/>
          <w:szCs w:val="24"/>
          <w:lang w:eastAsia="en-US"/>
        </w:rPr>
      </w:pPr>
      <w:r w:rsidRPr="00000D22">
        <w:rPr>
          <w:rFonts w:ascii="Arial" w:hAnsi="Arial" w:cs="Arial"/>
          <w:sz w:val="24"/>
          <w:szCs w:val="24"/>
          <w:lang w:eastAsia="en-US"/>
        </w:rPr>
        <w:t>Use the SI (</w:t>
      </w:r>
      <w:proofErr w:type="spellStart"/>
      <w:r w:rsidRPr="00000D22">
        <w:rPr>
          <w:rFonts w:ascii="Arial" w:hAnsi="Arial" w:cs="Arial"/>
          <w:sz w:val="24"/>
          <w:szCs w:val="24"/>
          <w:lang w:eastAsia="en-US"/>
        </w:rPr>
        <w:t>Système</w:t>
      </w:r>
      <w:proofErr w:type="spellEnd"/>
      <w:r w:rsidRPr="00000D22">
        <w:rPr>
          <w:rFonts w:ascii="Arial" w:hAnsi="Arial" w:cs="Arial"/>
          <w:sz w:val="24"/>
          <w:szCs w:val="24"/>
          <w:lang w:eastAsia="en-US"/>
        </w:rPr>
        <w:t xml:space="preserve"> Internationale) Units and Symbols. Unusual characters or symbols </w:t>
      </w:r>
      <w:proofErr w:type="gramStart"/>
      <w:r w:rsidRPr="00000D22">
        <w:rPr>
          <w:rFonts w:ascii="Arial" w:hAnsi="Arial" w:cs="Arial"/>
          <w:sz w:val="24"/>
          <w:szCs w:val="24"/>
          <w:lang w:eastAsia="en-US"/>
        </w:rPr>
        <w:t>should be explained</w:t>
      </w:r>
      <w:proofErr w:type="gramEnd"/>
      <w:r w:rsidRPr="00000D22">
        <w:rPr>
          <w:rFonts w:ascii="Arial" w:hAnsi="Arial" w:cs="Arial"/>
          <w:sz w:val="24"/>
          <w:szCs w:val="24"/>
          <w:lang w:eastAsia="en-US"/>
        </w:rPr>
        <w:t xml:space="preserve"> in a list of nomenclature.</w:t>
      </w:r>
    </w:p>
    <w:p w:rsidR="00000D22" w:rsidRPr="00000D22" w:rsidRDefault="00000D22" w:rsidP="00000D22">
      <w:pPr>
        <w:pStyle w:val="2"/>
      </w:pPr>
      <w:r w:rsidRPr="00000D22">
        <w:t>References</w:t>
      </w:r>
    </w:p>
    <w:p w:rsidR="00000D22" w:rsidRPr="00000D22" w:rsidRDefault="00000D22" w:rsidP="00654CF8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0"/>
        <w:rPr>
          <w:rFonts w:ascii="Arial" w:hAnsi="Arial" w:cs="Arial"/>
          <w:sz w:val="24"/>
          <w:szCs w:val="24"/>
          <w:lang w:eastAsia="en-US"/>
        </w:rPr>
      </w:pPr>
      <w:r w:rsidRPr="00000D22">
        <w:rPr>
          <w:rFonts w:ascii="Arial" w:hAnsi="Arial" w:cs="Arial"/>
          <w:sz w:val="24"/>
          <w:szCs w:val="24"/>
          <w:lang w:eastAsia="en-US"/>
        </w:rPr>
        <w:t xml:space="preserve">References should be cited in the text, thus (Smith, 1987b), and listed in alphabetical order in the reference section. </w:t>
      </w:r>
    </w:p>
    <w:p w:rsidR="00B54984" w:rsidRPr="006046FB" w:rsidRDefault="00B54984" w:rsidP="00B54984">
      <w:pPr>
        <w:pStyle w:val="2"/>
        <w:rPr>
          <w:rFonts w:cs="Arial"/>
        </w:rPr>
      </w:pPr>
      <w:r w:rsidRPr="00B54984">
        <w:t>Biographical</w:t>
      </w:r>
      <w:r w:rsidRPr="006046FB">
        <w:rPr>
          <w:rFonts w:cs="Arial"/>
        </w:rPr>
        <w:t xml:space="preserve"> Details</w:t>
      </w:r>
    </w:p>
    <w:p w:rsidR="00B54984" w:rsidRPr="003E7848" w:rsidRDefault="00B54984" w:rsidP="00B54984">
      <w:pPr>
        <w:pStyle w:val="First-LevelHeading"/>
        <w:tabs>
          <w:tab w:val="clear" w:pos="200"/>
          <w:tab w:val="left" w:pos="284"/>
        </w:tabs>
        <w:spacing w:before="0" w:after="240" w:line="240" w:lineRule="auto"/>
        <w:jc w:val="both"/>
        <w:rPr>
          <w:rFonts w:ascii="Arial" w:hAnsi="Arial" w:cs="Arial"/>
          <w:b w:val="0"/>
          <w:bCs w:val="0"/>
          <w:rtl/>
          <w:lang w:eastAsia="en-US"/>
        </w:rPr>
      </w:pPr>
      <w:r w:rsidRPr="003E7848">
        <w:rPr>
          <w:rFonts w:ascii="Arial" w:hAnsi="Arial" w:cs="Arial"/>
          <w:b w:val="0"/>
          <w:bCs w:val="0"/>
          <w:lang w:eastAsia="en-US"/>
        </w:rPr>
        <w:t>Short biographical details of the authors.</w:t>
      </w:r>
    </w:p>
    <w:p w:rsidR="00B54984" w:rsidRPr="006046FB" w:rsidRDefault="00B54984" w:rsidP="00B54984">
      <w:pPr>
        <w:pStyle w:val="First-LevelHeading"/>
        <w:tabs>
          <w:tab w:val="clear" w:pos="200"/>
          <w:tab w:val="left" w:pos="284"/>
        </w:tabs>
        <w:spacing w:before="240" w:after="240" w:line="240" w:lineRule="auto"/>
        <w:jc w:val="both"/>
        <w:rPr>
          <w:rFonts w:ascii="Arial" w:hAnsi="Arial" w:cs="Arial"/>
          <w:lang w:eastAsia="en-US"/>
        </w:rPr>
      </w:pPr>
      <w:r w:rsidRPr="006046FB">
        <w:rPr>
          <w:rFonts w:ascii="Arial" w:hAnsi="Arial" w:cs="Arial"/>
          <w:lang w:eastAsia="en-US"/>
        </w:rPr>
        <w:t>5. CHANGES</w:t>
      </w:r>
    </w:p>
    <w:p w:rsidR="00B54984" w:rsidRPr="006046FB" w:rsidRDefault="00B54984" w:rsidP="00B54984">
      <w:pPr>
        <w:pStyle w:val="Text"/>
        <w:tabs>
          <w:tab w:val="clear" w:pos="200"/>
          <w:tab w:val="left" w:pos="284"/>
        </w:tabs>
        <w:spacing w:after="240" w:line="240" w:lineRule="auto"/>
        <w:rPr>
          <w:rFonts w:ascii="Arial" w:hAnsi="Arial" w:cs="Arial"/>
          <w:sz w:val="24"/>
          <w:lang w:eastAsia="en-US"/>
        </w:rPr>
      </w:pPr>
      <w:r w:rsidRPr="006046FB">
        <w:rPr>
          <w:rFonts w:ascii="Arial" w:hAnsi="Arial" w:cs="Arial"/>
          <w:sz w:val="24"/>
          <w:lang w:eastAsia="en-US"/>
        </w:rPr>
        <w:t>Once your paper has been submitted in MS-Word™ (</w:t>
      </w:r>
      <w:proofErr w:type="spellStart"/>
      <w:r w:rsidRPr="006046FB">
        <w:rPr>
          <w:rFonts w:ascii="Arial" w:hAnsi="Arial" w:cs="Arial"/>
          <w:sz w:val="24"/>
          <w:lang w:eastAsia="en-US"/>
        </w:rPr>
        <w:t>DOCX</w:t>
      </w:r>
      <w:proofErr w:type="spellEnd"/>
      <w:r w:rsidRPr="006046FB">
        <w:rPr>
          <w:rFonts w:ascii="Arial" w:hAnsi="Arial" w:cs="Arial"/>
          <w:sz w:val="24"/>
          <w:lang w:eastAsia="en-US"/>
        </w:rPr>
        <w:t xml:space="preserve"> </w:t>
      </w:r>
      <w:proofErr w:type="gramStart"/>
      <w:r w:rsidRPr="006046FB">
        <w:rPr>
          <w:rFonts w:ascii="Arial" w:hAnsi="Arial" w:cs="Arial"/>
          <w:sz w:val="24"/>
          <w:lang w:eastAsia="en-US"/>
        </w:rPr>
        <w:t>format)</w:t>
      </w:r>
      <w:proofErr w:type="gramEnd"/>
      <w:r w:rsidRPr="006046FB">
        <w:rPr>
          <w:rFonts w:ascii="Arial" w:hAnsi="Arial" w:cs="Arial"/>
          <w:sz w:val="24"/>
          <w:lang w:eastAsia="en-US"/>
        </w:rPr>
        <w:t xml:space="preserve"> no changes to it can be made. Con</w:t>
      </w:r>
      <w:r w:rsidRPr="006046FB">
        <w:rPr>
          <w:rFonts w:ascii="Arial" w:hAnsi="Arial" w:cs="Arial"/>
          <w:sz w:val="24"/>
          <w:lang w:eastAsia="en-US"/>
        </w:rPr>
        <w:softHyphen/>
        <w:t xml:space="preserve">sequently, please proofread your paper carefully </w:t>
      </w:r>
      <w:r>
        <w:rPr>
          <w:rFonts w:ascii="Arial" w:hAnsi="Arial" w:cs="Arial"/>
          <w:sz w:val="24"/>
          <w:lang w:eastAsia="en-US"/>
        </w:rPr>
        <w:t xml:space="preserve">and use spell-checking tools </w:t>
      </w:r>
      <w:r w:rsidRPr="006046FB">
        <w:rPr>
          <w:rFonts w:ascii="Arial" w:hAnsi="Arial" w:cs="Arial"/>
          <w:sz w:val="24"/>
          <w:lang w:eastAsia="en-US"/>
        </w:rPr>
        <w:t>before sending</w:t>
      </w:r>
      <w:r>
        <w:rPr>
          <w:rFonts w:ascii="Arial" w:hAnsi="Arial" w:cs="Arial"/>
          <w:sz w:val="24"/>
          <w:lang w:eastAsia="en-US"/>
        </w:rPr>
        <w:t>.</w:t>
      </w:r>
      <w:r w:rsidRPr="006046FB">
        <w:rPr>
          <w:rFonts w:ascii="Arial" w:hAnsi="Arial" w:cs="Arial"/>
          <w:sz w:val="24"/>
          <w:lang w:eastAsia="en-US"/>
        </w:rPr>
        <w:t xml:space="preserve"> </w:t>
      </w:r>
    </w:p>
    <w:p w:rsidR="00B54984" w:rsidRPr="006046FB" w:rsidRDefault="00B54984" w:rsidP="00B54984">
      <w:pPr>
        <w:pStyle w:val="First-LevelHeading"/>
        <w:tabs>
          <w:tab w:val="clear" w:pos="200"/>
          <w:tab w:val="left" w:pos="284"/>
        </w:tabs>
        <w:spacing w:before="240" w:after="240" w:line="240" w:lineRule="auto"/>
        <w:jc w:val="both"/>
        <w:rPr>
          <w:rFonts w:ascii="Arial" w:hAnsi="Arial" w:cs="Arial"/>
          <w:lang w:eastAsia="en-US"/>
        </w:rPr>
      </w:pPr>
      <w:r w:rsidRPr="006046FB">
        <w:rPr>
          <w:rFonts w:ascii="Arial" w:hAnsi="Arial" w:cs="Arial"/>
          <w:lang w:eastAsia="en-US"/>
        </w:rPr>
        <w:t>6. ADOBE PDF™ FORMAT</w:t>
      </w:r>
    </w:p>
    <w:p w:rsidR="00B54984" w:rsidRDefault="00B54984" w:rsidP="00B54984">
      <w:pPr>
        <w:pStyle w:val="Text"/>
        <w:tabs>
          <w:tab w:val="clear" w:pos="200"/>
          <w:tab w:val="left" w:pos="284"/>
        </w:tabs>
        <w:spacing w:after="240" w:line="240" w:lineRule="auto"/>
        <w:rPr>
          <w:rFonts w:ascii="Arial" w:hAnsi="Arial" w:cs="Arial"/>
          <w:sz w:val="24"/>
          <w:lang w:eastAsia="en-US"/>
        </w:rPr>
      </w:pPr>
      <w:r w:rsidRPr="00B54984">
        <w:rPr>
          <w:rFonts w:ascii="Arial" w:hAnsi="Arial" w:cs="Arial"/>
          <w:sz w:val="24"/>
          <w:lang w:eastAsia="en-US"/>
        </w:rPr>
        <w:t>Please also submit an Adobe PDF™ format version of your paper. (</w:t>
      </w:r>
      <w:r>
        <w:rPr>
          <w:rFonts w:ascii="Arial" w:hAnsi="Arial" w:cs="Arial"/>
          <w:sz w:val="24"/>
          <w:lang w:eastAsia="en-US"/>
        </w:rPr>
        <w:t>i</w:t>
      </w:r>
      <w:r w:rsidRPr="00B54984">
        <w:rPr>
          <w:rFonts w:ascii="Arial" w:hAnsi="Arial" w:cs="Arial"/>
          <w:sz w:val="24"/>
          <w:lang w:eastAsia="en-US"/>
        </w:rPr>
        <w:t>.</w:t>
      </w:r>
      <w:r>
        <w:rPr>
          <w:rFonts w:ascii="Arial" w:hAnsi="Arial" w:cs="Arial"/>
          <w:sz w:val="24"/>
          <w:lang w:eastAsia="en-US"/>
        </w:rPr>
        <w:t>e</w:t>
      </w:r>
      <w:r w:rsidRPr="00B54984">
        <w:rPr>
          <w:rFonts w:ascii="Arial" w:hAnsi="Arial" w:cs="Arial"/>
          <w:sz w:val="24"/>
          <w:lang w:eastAsia="en-US"/>
        </w:rPr>
        <w:t xml:space="preserve">., the paper should be submitted in </w:t>
      </w:r>
      <w:proofErr w:type="spellStart"/>
      <w:r w:rsidRPr="00B54984">
        <w:rPr>
          <w:rFonts w:ascii="Arial" w:hAnsi="Arial" w:cs="Arial"/>
          <w:sz w:val="24"/>
          <w:lang w:eastAsia="en-US"/>
        </w:rPr>
        <w:t>DOCX</w:t>
      </w:r>
      <w:proofErr w:type="spellEnd"/>
      <w:r w:rsidRPr="00B54984">
        <w:rPr>
          <w:rFonts w:ascii="Arial" w:hAnsi="Arial" w:cs="Arial"/>
          <w:sz w:val="24"/>
          <w:lang w:eastAsia="en-US"/>
        </w:rPr>
        <w:t xml:space="preserve"> </w:t>
      </w:r>
      <w:proofErr w:type="gramStart"/>
      <w:r w:rsidRPr="00B54984">
        <w:rPr>
          <w:rFonts w:ascii="Arial" w:hAnsi="Arial" w:cs="Arial"/>
          <w:sz w:val="24"/>
          <w:lang w:eastAsia="en-US"/>
        </w:rPr>
        <w:t>format,</w:t>
      </w:r>
      <w:proofErr w:type="gramEnd"/>
      <w:r w:rsidRPr="00B54984">
        <w:rPr>
          <w:rFonts w:ascii="Arial" w:hAnsi="Arial" w:cs="Arial"/>
          <w:sz w:val="24"/>
          <w:lang w:eastAsia="en-US"/>
        </w:rPr>
        <w:t xml:space="preserve"> and in Adobe PDF™ format).</w:t>
      </w:r>
    </w:p>
    <w:p w:rsidR="00B54984" w:rsidRDefault="00B54984" w:rsidP="00B54984">
      <w:pPr>
        <w:pStyle w:val="Text"/>
        <w:tabs>
          <w:tab w:val="clear" w:pos="200"/>
          <w:tab w:val="left" w:pos="284"/>
        </w:tabs>
        <w:spacing w:after="240" w:line="240" w:lineRule="auto"/>
        <w:rPr>
          <w:rFonts w:ascii="Arial" w:hAnsi="Arial" w:cs="Arial"/>
          <w:b/>
          <w:bCs/>
          <w:sz w:val="24"/>
          <w:szCs w:val="28"/>
          <w:lang w:eastAsia="en-US"/>
        </w:rPr>
      </w:pPr>
      <w:r w:rsidRPr="00B54984">
        <w:rPr>
          <w:rFonts w:ascii="Arial" w:hAnsi="Arial" w:cs="Arial"/>
          <w:b/>
          <w:bCs/>
          <w:sz w:val="24"/>
          <w:szCs w:val="28"/>
          <w:u w:val="single"/>
          <w:lang w:eastAsia="en-US"/>
        </w:rPr>
        <w:t>Papers (</w:t>
      </w:r>
      <w:proofErr w:type="spellStart"/>
      <w:r w:rsidRPr="00B54984">
        <w:rPr>
          <w:rFonts w:ascii="Arial" w:hAnsi="Arial" w:cs="Arial"/>
          <w:b/>
          <w:bCs/>
          <w:sz w:val="24"/>
          <w:szCs w:val="28"/>
          <w:u w:val="single"/>
          <w:lang w:eastAsia="en-US"/>
        </w:rPr>
        <w:t>DOCX</w:t>
      </w:r>
      <w:proofErr w:type="spellEnd"/>
      <w:r w:rsidRPr="00B54984">
        <w:rPr>
          <w:rFonts w:ascii="Arial" w:hAnsi="Arial" w:cs="Arial"/>
          <w:b/>
          <w:bCs/>
          <w:sz w:val="24"/>
          <w:szCs w:val="28"/>
          <w:u w:val="single"/>
          <w:lang w:eastAsia="en-US"/>
        </w:rPr>
        <w:t xml:space="preserve"> and PDF formats) </w:t>
      </w:r>
      <w:proofErr w:type="gramStart"/>
      <w:r w:rsidRPr="00B54984">
        <w:rPr>
          <w:rFonts w:ascii="Arial" w:hAnsi="Arial" w:cs="Arial"/>
          <w:b/>
          <w:bCs/>
          <w:sz w:val="24"/>
          <w:szCs w:val="28"/>
          <w:u w:val="single"/>
          <w:lang w:eastAsia="en-US"/>
        </w:rPr>
        <w:t xml:space="preserve">must be </w:t>
      </w:r>
      <w:r>
        <w:rPr>
          <w:rFonts w:ascii="Arial" w:hAnsi="Arial" w:cs="Arial"/>
          <w:b/>
          <w:bCs/>
          <w:sz w:val="24"/>
          <w:szCs w:val="28"/>
          <w:u w:val="single"/>
          <w:lang w:eastAsia="en-US"/>
        </w:rPr>
        <w:t>submitted</w:t>
      </w:r>
      <w:proofErr w:type="gramEnd"/>
      <w:r>
        <w:rPr>
          <w:rFonts w:ascii="Arial" w:hAnsi="Arial" w:cs="Arial"/>
          <w:b/>
          <w:bCs/>
          <w:sz w:val="24"/>
          <w:szCs w:val="28"/>
          <w:u w:val="single"/>
          <w:lang w:eastAsia="en-US"/>
        </w:rPr>
        <w:t xml:space="preserve"> </w:t>
      </w:r>
      <w:r w:rsidRPr="00B54984">
        <w:rPr>
          <w:rFonts w:ascii="Arial" w:hAnsi="Arial" w:cs="Arial"/>
          <w:b/>
          <w:bCs/>
          <w:sz w:val="24"/>
          <w:szCs w:val="28"/>
          <w:u w:val="single"/>
          <w:lang w:eastAsia="en-US"/>
        </w:rPr>
        <w:t>via E-mail only</w:t>
      </w:r>
      <w:r>
        <w:rPr>
          <w:rFonts w:ascii="Arial" w:hAnsi="Arial" w:cs="Arial"/>
          <w:b/>
          <w:bCs/>
          <w:sz w:val="24"/>
          <w:szCs w:val="28"/>
          <w:lang w:eastAsia="en-US"/>
        </w:rPr>
        <w:t xml:space="preserve"> to </w:t>
      </w:r>
      <w:hyperlink r:id="rId18" w:history="1">
        <w:r w:rsidRPr="00B54984">
          <w:rPr>
            <w:rStyle w:val="Hyperlink"/>
            <w:rFonts w:ascii="Arial" w:hAnsi="Arial" w:cs="Arial"/>
            <w:sz w:val="24"/>
            <w:szCs w:val="28"/>
          </w:rPr>
          <w:t>ami@lustig.co.il</w:t>
        </w:r>
      </w:hyperlink>
      <w:r w:rsidRPr="00B54984">
        <w:rPr>
          <w:rFonts w:ascii="Arial" w:hAnsi="Arial" w:cs="Arial"/>
          <w:b/>
          <w:bCs/>
          <w:sz w:val="24"/>
          <w:szCs w:val="28"/>
          <w:lang w:eastAsia="en-US"/>
        </w:rPr>
        <w:t xml:space="preserve">   </w:t>
      </w:r>
    </w:p>
    <w:p w:rsidR="00B54984" w:rsidRPr="003E7848" w:rsidRDefault="00B54984" w:rsidP="00B54984">
      <w:pPr>
        <w:pStyle w:val="Text"/>
        <w:tabs>
          <w:tab w:val="clear" w:pos="200"/>
          <w:tab w:val="left" w:pos="284"/>
        </w:tabs>
        <w:spacing w:after="240" w:line="240" w:lineRule="auto"/>
        <w:rPr>
          <w:rFonts w:ascii="Arial" w:hAnsi="Arial" w:cs="Arial"/>
          <w:b/>
          <w:bCs/>
          <w:sz w:val="24"/>
          <w:szCs w:val="28"/>
          <w:u w:val="single"/>
          <w:lang w:eastAsia="en-US"/>
        </w:rPr>
      </w:pPr>
      <w:r w:rsidRPr="003E7848">
        <w:rPr>
          <w:rFonts w:ascii="Arial" w:hAnsi="Arial" w:cs="Arial"/>
          <w:b/>
          <w:bCs/>
          <w:sz w:val="24"/>
          <w:szCs w:val="28"/>
          <w:u w:val="single"/>
          <w:lang w:eastAsia="en-US"/>
        </w:rPr>
        <w:t>The deadline for the submission of papers is February 15</w:t>
      </w:r>
      <w:r w:rsidRPr="003E7848">
        <w:rPr>
          <w:rFonts w:ascii="Arial" w:hAnsi="Arial" w:cs="Arial"/>
          <w:b/>
          <w:bCs/>
          <w:sz w:val="24"/>
          <w:szCs w:val="28"/>
          <w:u w:val="single"/>
          <w:vertAlign w:val="superscript"/>
          <w:lang w:eastAsia="en-US"/>
        </w:rPr>
        <w:t>th</w:t>
      </w:r>
      <w:r w:rsidRPr="003E7848">
        <w:rPr>
          <w:rFonts w:ascii="Arial" w:hAnsi="Arial" w:cs="Arial"/>
          <w:b/>
          <w:bCs/>
          <w:sz w:val="24"/>
          <w:szCs w:val="28"/>
          <w:u w:val="single"/>
          <w:lang w:eastAsia="en-US"/>
        </w:rPr>
        <w:t xml:space="preserve">, 2018.  If you fail to send on time, your paper </w:t>
      </w:r>
      <w:proofErr w:type="gramStart"/>
      <w:r w:rsidRPr="003E7848">
        <w:rPr>
          <w:rFonts w:ascii="Arial" w:hAnsi="Arial" w:cs="Arial"/>
          <w:b/>
          <w:bCs/>
          <w:sz w:val="24"/>
          <w:szCs w:val="28"/>
          <w:u w:val="single"/>
          <w:lang w:eastAsia="en-US"/>
        </w:rPr>
        <w:t>may not be published</w:t>
      </w:r>
      <w:proofErr w:type="gramEnd"/>
      <w:r w:rsidRPr="003E7848">
        <w:rPr>
          <w:rFonts w:ascii="Arial" w:hAnsi="Arial" w:cs="Arial"/>
          <w:b/>
          <w:bCs/>
          <w:sz w:val="24"/>
          <w:szCs w:val="28"/>
          <w:u w:val="single"/>
          <w:lang w:eastAsia="en-US"/>
        </w:rPr>
        <w:t>.</w:t>
      </w:r>
    </w:p>
    <w:p w:rsidR="00B54984" w:rsidRPr="006046FB" w:rsidRDefault="00B54984" w:rsidP="00B54984">
      <w:pPr>
        <w:pStyle w:val="First-LevelHeading"/>
        <w:tabs>
          <w:tab w:val="clear" w:pos="200"/>
          <w:tab w:val="left" w:pos="284"/>
        </w:tabs>
        <w:spacing w:before="0" w:after="240" w:line="240" w:lineRule="auto"/>
        <w:jc w:val="both"/>
        <w:rPr>
          <w:rFonts w:ascii="Arial" w:hAnsi="Arial" w:cs="Arial"/>
          <w:b w:val="0"/>
          <w:bCs w:val="0"/>
          <w:lang w:eastAsia="en-US"/>
        </w:rPr>
      </w:pPr>
      <w:r w:rsidRPr="006046FB">
        <w:rPr>
          <w:rFonts w:ascii="Arial" w:hAnsi="Arial" w:cs="Arial"/>
          <w:b w:val="0"/>
          <w:bCs w:val="0"/>
          <w:lang w:eastAsia="en-US"/>
        </w:rPr>
        <w:t>The Adobe PDF</w:t>
      </w:r>
      <w:bookmarkStart w:id="0" w:name="_Hlk498090641"/>
      <w:r w:rsidRPr="006046FB">
        <w:rPr>
          <w:rFonts w:ascii="Arial" w:hAnsi="Arial" w:cs="Arial"/>
          <w:b w:val="0"/>
          <w:bCs w:val="0"/>
          <w:lang w:eastAsia="en-US"/>
        </w:rPr>
        <w:t>™</w:t>
      </w:r>
      <w:bookmarkEnd w:id="0"/>
      <w:r w:rsidRPr="006046FB">
        <w:rPr>
          <w:rFonts w:ascii="Arial" w:hAnsi="Arial" w:cs="Arial"/>
          <w:b w:val="0"/>
          <w:bCs w:val="0"/>
          <w:lang w:eastAsia="en-US"/>
        </w:rPr>
        <w:t xml:space="preserve"> file submitted must be the </w:t>
      </w:r>
      <w:r>
        <w:rPr>
          <w:rFonts w:ascii="Arial" w:hAnsi="Arial" w:cs="Arial"/>
          <w:b w:val="0"/>
          <w:bCs w:val="0"/>
          <w:lang w:eastAsia="en-US"/>
        </w:rPr>
        <w:t xml:space="preserve">paper’s </w:t>
      </w:r>
      <w:r w:rsidRPr="006046FB">
        <w:rPr>
          <w:rFonts w:ascii="Arial" w:hAnsi="Arial" w:cs="Arial"/>
          <w:b w:val="0"/>
          <w:bCs w:val="0"/>
          <w:lang w:eastAsia="en-US"/>
        </w:rPr>
        <w:t xml:space="preserve">final version and must be identical to the </w:t>
      </w:r>
      <w:proofErr w:type="spellStart"/>
      <w:r w:rsidRPr="006046FB">
        <w:rPr>
          <w:rFonts w:ascii="Arial" w:hAnsi="Arial" w:cs="Arial"/>
          <w:b w:val="0"/>
          <w:bCs w:val="0"/>
          <w:lang w:eastAsia="en-US"/>
        </w:rPr>
        <w:t>DOCX</w:t>
      </w:r>
      <w:proofErr w:type="spellEnd"/>
      <w:r w:rsidRPr="006046FB">
        <w:rPr>
          <w:rFonts w:ascii="Arial" w:hAnsi="Arial" w:cs="Arial"/>
          <w:b w:val="0"/>
          <w:bCs w:val="0"/>
          <w:lang w:eastAsia="en-US"/>
        </w:rPr>
        <w:t xml:space="preserve"> version </w:t>
      </w:r>
      <w:r w:rsidR="003E7848">
        <w:rPr>
          <w:rFonts w:ascii="Arial" w:hAnsi="Arial" w:cs="Arial"/>
          <w:b w:val="0"/>
          <w:bCs w:val="0"/>
          <w:lang w:val="en-US" w:eastAsia="en-US"/>
        </w:rPr>
        <w:t>that</w:t>
      </w:r>
      <w:r w:rsidR="003E7848">
        <w:rPr>
          <w:rFonts w:ascii="Arial" w:hAnsi="Arial" w:cs="Arial"/>
          <w:b w:val="0"/>
          <w:bCs w:val="0"/>
          <w:lang w:eastAsia="en-US"/>
        </w:rPr>
        <w:t xml:space="preserve"> </w:t>
      </w:r>
      <w:proofErr w:type="gramStart"/>
      <w:r>
        <w:rPr>
          <w:rFonts w:ascii="Arial" w:hAnsi="Arial" w:cs="Arial"/>
          <w:b w:val="0"/>
          <w:bCs w:val="0"/>
          <w:lang w:eastAsia="en-US"/>
        </w:rPr>
        <w:t xml:space="preserve">was </w:t>
      </w:r>
      <w:r w:rsidRPr="006046FB">
        <w:rPr>
          <w:rFonts w:ascii="Arial" w:hAnsi="Arial" w:cs="Arial"/>
          <w:b w:val="0"/>
          <w:bCs w:val="0"/>
          <w:lang w:eastAsia="en-US"/>
        </w:rPr>
        <w:t>submitted</w:t>
      </w:r>
      <w:proofErr w:type="gramEnd"/>
      <w:r w:rsidRPr="006046FB">
        <w:rPr>
          <w:rFonts w:ascii="Arial" w:hAnsi="Arial" w:cs="Arial"/>
          <w:b w:val="0"/>
          <w:bCs w:val="0"/>
          <w:lang w:eastAsia="en-US"/>
        </w:rPr>
        <w:t xml:space="preserve">. </w:t>
      </w:r>
    </w:p>
    <w:p w:rsidR="00000D22" w:rsidRPr="00000D22" w:rsidRDefault="00B54984" w:rsidP="00F83829">
      <w:pPr>
        <w:pStyle w:val="AbstractText"/>
        <w:tabs>
          <w:tab w:val="left" w:pos="0"/>
        </w:tabs>
        <w:spacing w:before="240" w:after="240" w:line="240" w:lineRule="auto"/>
        <w:ind w:left="0" w:right="0"/>
        <w:rPr>
          <w:rFonts w:ascii="Arial" w:hAnsi="Arial" w:cs="Arial"/>
          <w:b/>
          <w:sz w:val="24"/>
          <w:szCs w:val="24"/>
          <w:lang w:eastAsia="en-US"/>
        </w:rPr>
      </w:pPr>
      <w:r w:rsidRPr="00000D22">
        <w:rPr>
          <w:rFonts w:ascii="Arial" w:eastAsiaTheme="majorEastAsia" w:hAnsi="Arial" w:cstheme="majorBidi"/>
          <w:b/>
          <w:sz w:val="24"/>
          <w:szCs w:val="26"/>
          <w:lang w:eastAsia="en-US"/>
        </w:rPr>
        <w:t>ACKNOWLEDGEMENTS</w:t>
      </w:r>
      <w:r w:rsidRPr="00000D2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000D22" w:rsidRPr="00000D22">
        <w:rPr>
          <w:rFonts w:ascii="Arial" w:hAnsi="Arial" w:cs="Arial"/>
          <w:b/>
          <w:sz w:val="24"/>
          <w:szCs w:val="24"/>
          <w:lang w:eastAsia="en-US"/>
        </w:rPr>
        <w:t>(optional)</w:t>
      </w:r>
    </w:p>
    <w:p w:rsidR="00000D22" w:rsidRPr="00000D22" w:rsidRDefault="00000D22" w:rsidP="00654CF8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0"/>
        <w:rPr>
          <w:rFonts w:ascii="Arial" w:hAnsi="Arial" w:cs="Arial"/>
          <w:sz w:val="24"/>
          <w:szCs w:val="24"/>
          <w:lang w:eastAsia="en-US"/>
        </w:rPr>
      </w:pPr>
      <w:r w:rsidRPr="00000D22">
        <w:rPr>
          <w:rFonts w:ascii="Arial" w:hAnsi="Arial" w:cs="Arial"/>
          <w:sz w:val="24"/>
          <w:szCs w:val="24"/>
          <w:lang w:eastAsia="en-US"/>
        </w:rPr>
        <w:t xml:space="preserve">Acknowledgements of support for the project/paper/author are welcome. </w:t>
      </w:r>
    </w:p>
    <w:p w:rsidR="00000D22" w:rsidRPr="00000D22" w:rsidRDefault="00B54984" w:rsidP="00654CF8">
      <w:pPr>
        <w:pStyle w:val="2"/>
        <w:numPr>
          <w:ilvl w:val="0"/>
          <w:numId w:val="0"/>
        </w:numPr>
        <w:ind w:left="576" w:hanging="576"/>
      </w:pPr>
      <w:r w:rsidRPr="00000D22">
        <w:lastRenderedPageBreak/>
        <w:t>REFERENCES</w:t>
      </w:r>
    </w:p>
    <w:p w:rsidR="00F83829" w:rsidRPr="00F83829" w:rsidRDefault="00F83829" w:rsidP="00F83829">
      <w:pPr>
        <w:pStyle w:val="a6"/>
        <w:tabs>
          <w:tab w:val="left" w:pos="284"/>
        </w:tabs>
        <w:bidi w:val="0"/>
        <w:spacing w:after="240"/>
        <w:jc w:val="both"/>
        <w:rPr>
          <w:rFonts w:ascii="Arial" w:hAnsi="Arial" w:cs="Arial"/>
          <w:sz w:val="24"/>
          <w:szCs w:val="24"/>
        </w:rPr>
      </w:pPr>
      <w:r w:rsidRPr="00F83829">
        <w:rPr>
          <w:rFonts w:ascii="Arial" w:hAnsi="Arial" w:cs="Arial"/>
          <w:sz w:val="24"/>
          <w:szCs w:val="24"/>
        </w:rPr>
        <w:t xml:space="preserve">Aba, M. B., Pesach, M.M., and Shekel, M. (1998). On the numerical modelling of elevators. </w:t>
      </w:r>
      <w:proofErr w:type="spellStart"/>
      <w:r w:rsidRPr="00F83829">
        <w:rPr>
          <w:rFonts w:ascii="Arial" w:hAnsi="Arial" w:cs="Arial"/>
          <w:i/>
          <w:iCs/>
          <w:sz w:val="24"/>
          <w:szCs w:val="24"/>
        </w:rPr>
        <w:t>Jnl</w:t>
      </w:r>
      <w:proofErr w:type="spellEnd"/>
      <w:r w:rsidRPr="00F83829">
        <w:rPr>
          <w:rFonts w:ascii="Arial" w:hAnsi="Arial" w:cs="Arial"/>
          <w:i/>
          <w:iCs/>
          <w:sz w:val="24"/>
          <w:szCs w:val="24"/>
        </w:rPr>
        <w:t>. Transportation Res.,</w:t>
      </w:r>
      <w:r w:rsidRPr="00F83829">
        <w:rPr>
          <w:rFonts w:ascii="Arial" w:hAnsi="Arial" w:cs="Arial"/>
          <w:sz w:val="24"/>
          <w:szCs w:val="24"/>
        </w:rPr>
        <w:t xml:space="preserve"> Vo1.19 (5), pp.33-41</w:t>
      </w:r>
      <w:r w:rsidRPr="00F83829">
        <w:rPr>
          <w:rFonts w:ascii="Arial" w:hAnsi="Arial" w:cs="Arial"/>
          <w:sz w:val="24"/>
          <w:szCs w:val="24"/>
          <w:rtl/>
        </w:rPr>
        <w:t>.</w:t>
      </w:r>
    </w:p>
    <w:p w:rsidR="00F83829" w:rsidRPr="00F83829" w:rsidRDefault="00F83829" w:rsidP="00F83829">
      <w:pPr>
        <w:pStyle w:val="a6"/>
        <w:tabs>
          <w:tab w:val="left" w:pos="284"/>
        </w:tabs>
        <w:bidi w:val="0"/>
        <w:spacing w:after="240"/>
        <w:jc w:val="both"/>
        <w:rPr>
          <w:rFonts w:ascii="Arial" w:hAnsi="Arial" w:cs="Arial"/>
          <w:sz w:val="24"/>
          <w:szCs w:val="24"/>
        </w:rPr>
      </w:pPr>
      <w:r w:rsidRPr="00F83829">
        <w:rPr>
          <w:rFonts w:ascii="Arial" w:hAnsi="Arial" w:cs="Arial"/>
          <w:sz w:val="24"/>
          <w:szCs w:val="24"/>
        </w:rPr>
        <w:t xml:space="preserve">Asher, T., Tamar, </w:t>
      </w:r>
      <w:proofErr w:type="spellStart"/>
      <w:r w:rsidRPr="00F83829">
        <w:rPr>
          <w:rFonts w:ascii="Arial" w:hAnsi="Arial" w:cs="Arial"/>
          <w:sz w:val="24"/>
          <w:szCs w:val="24"/>
        </w:rPr>
        <w:t>U.C</w:t>
      </w:r>
      <w:proofErr w:type="spellEnd"/>
      <w:r w:rsidRPr="00F83829">
        <w:rPr>
          <w:rFonts w:ascii="Arial" w:hAnsi="Arial" w:cs="Arial"/>
          <w:sz w:val="24"/>
          <w:szCs w:val="24"/>
        </w:rPr>
        <w:t xml:space="preserve">., and Perez, M.E. (1999). A breakthrough in traffic studies In: </w:t>
      </w:r>
      <w:r w:rsidRPr="00F83829">
        <w:rPr>
          <w:rFonts w:ascii="Arial" w:hAnsi="Arial" w:cs="Arial"/>
          <w:i/>
          <w:iCs/>
          <w:sz w:val="24"/>
          <w:szCs w:val="24"/>
        </w:rPr>
        <w:t>Advances in Technology</w:t>
      </w:r>
      <w:r w:rsidRPr="00F83829">
        <w:rPr>
          <w:rFonts w:ascii="Arial" w:hAnsi="Arial" w:cs="Arial"/>
          <w:sz w:val="24"/>
          <w:szCs w:val="24"/>
        </w:rPr>
        <w:t>, A .F. Baruch (Ed)</w:t>
      </w:r>
      <w:proofErr w:type="gramStart"/>
      <w:r w:rsidRPr="00F83829">
        <w:rPr>
          <w:rFonts w:ascii="Arial" w:hAnsi="Arial" w:cs="Arial"/>
          <w:sz w:val="24"/>
          <w:szCs w:val="24"/>
        </w:rPr>
        <w:t>.,</w:t>
      </w:r>
      <w:proofErr w:type="gramEnd"/>
      <w:r w:rsidRPr="00F83829">
        <w:rPr>
          <w:rFonts w:ascii="Arial" w:hAnsi="Arial" w:cs="Arial"/>
          <w:sz w:val="24"/>
          <w:szCs w:val="24"/>
        </w:rPr>
        <w:t xml:space="preserve"> Vol.4, 3rd ed. Academic Press, Ramat </w:t>
      </w:r>
      <w:proofErr w:type="spellStart"/>
      <w:r w:rsidRPr="00F83829">
        <w:rPr>
          <w:rFonts w:ascii="Arial" w:hAnsi="Arial" w:cs="Arial"/>
          <w:sz w:val="24"/>
          <w:szCs w:val="24"/>
        </w:rPr>
        <w:t>Gan</w:t>
      </w:r>
      <w:proofErr w:type="spellEnd"/>
      <w:r w:rsidRPr="00F83829">
        <w:rPr>
          <w:rFonts w:ascii="Arial" w:hAnsi="Arial" w:cs="Arial"/>
          <w:sz w:val="24"/>
          <w:szCs w:val="24"/>
        </w:rPr>
        <w:t>, pp. 223-247.</w:t>
      </w:r>
    </w:p>
    <w:p w:rsidR="00F83829" w:rsidRPr="00F83829" w:rsidRDefault="00F83829" w:rsidP="00F83829">
      <w:pPr>
        <w:pStyle w:val="a6"/>
        <w:tabs>
          <w:tab w:val="left" w:pos="284"/>
        </w:tabs>
        <w:bidi w:val="0"/>
        <w:spacing w:after="240"/>
        <w:jc w:val="both"/>
        <w:rPr>
          <w:rFonts w:ascii="Arial" w:hAnsi="Arial" w:cs="Arial"/>
          <w:sz w:val="24"/>
          <w:szCs w:val="24"/>
        </w:rPr>
      </w:pPr>
      <w:proofErr w:type="spellStart"/>
      <w:r w:rsidRPr="00F83829">
        <w:rPr>
          <w:rFonts w:ascii="Arial" w:hAnsi="Arial" w:cs="Arial"/>
          <w:sz w:val="24"/>
          <w:szCs w:val="24"/>
        </w:rPr>
        <w:t>Arav</w:t>
      </w:r>
      <w:proofErr w:type="spellEnd"/>
      <w:r w:rsidRPr="00F83829">
        <w:rPr>
          <w:rFonts w:ascii="Arial" w:hAnsi="Arial" w:cs="Arial"/>
          <w:sz w:val="24"/>
          <w:szCs w:val="24"/>
        </w:rPr>
        <w:t xml:space="preserve">, T. and Tal, C. (1980).   </w:t>
      </w:r>
      <w:r w:rsidRPr="00F83829">
        <w:rPr>
          <w:rFonts w:ascii="Arial" w:hAnsi="Arial" w:cs="Arial"/>
          <w:i/>
          <w:iCs/>
          <w:sz w:val="24"/>
          <w:szCs w:val="24"/>
        </w:rPr>
        <w:t>Simulation Study.</w:t>
      </w:r>
      <w:r w:rsidRPr="00F83829">
        <w:rPr>
          <w:rFonts w:ascii="Arial" w:hAnsi="Arial" w:cs="Arial"/>
          <w:sz w:val="24"/>
          <w:szCs w:val="24"/>
        </w:rPr>
        <w:t xml:space="preserve"> Report for the </w:t>
      </w:r>
      <w:proofErr w:type="spellStart"/>
      <w:r w:rsidRPr="00F83829">
        <w:rPr>
          <w:rFonts w:ascii="Arial" w:hAnsi="Arial" w:cs="Arial"/>
          <w:sz w:val="24"/>
          <w:szCs w:val="24"/>
        </w:rPr>
        <w:t>Givatayim</w:t>
      </w:r>
      <w:proofErr w:type="spellEnd"/>
      <w:r w:rsidRPr="00F83829">
        <w:rPr>
          <w:rFonts w:ascii="Arial" w:hAnsi="Arial" w:cs="Arial"/>
          <w:sz w:val="24"/>
          <w:szCs w:val="24"/>
        </w:rPr>
        <w:t xml:space="preserve"> City Council, </w:t>
      </w:r>
      <w:proofErr w:type="spellStart"/>
      <w:r w:rsidRPr="00F83829">
        <w:rPr>
          <w:rFonts w:ascii="Arial" w:hAnsi="Arial" w:cs="Arial"/>
          <w:sz w:val="24"/>
          <w:szCs w:val="24"/>
        </w:rPr>
        <w:t>Keter</w:t>
      </w:r>
      <w:proofErr w:type="spellEnd"/>
      <w:r w:rsidRPr="00F83829">
        <w:rPr>
          <w:rFonts w:ascii="Arial" w:hAnsi="Arial" w:cs="Arial"/>
          <w:sz w:val="24"/>
          <w:szCs w:val="24"/>
        </w:rPr>
        <w:t>. 71pp</w:t>
      </w:r>
      <w:r w:rsidRPr="00F83829">
        <w:rPr>
          <w:rFonts w:ascii="Arial" w:hAnsi="Arial" w:cs="Arial"/>
          <w:sz w:val="24"/>
          <w:szCs w:val="24"/>
          <w:rtl/>
        </w:rPr>
        <w:t>.</w:t>
      </w:r>
    </w:p>
    <w:p w:rsidR="00F83829" w:rsidRPr="00F83829" w:rsidRDefault="00F83829" w:rsidP="00F83829">
      <w:pPr>
        <w:pStyle w:val="a6"/>
        <w:tabs>
          <w:tab w:val="left" w:pos="284"/>
        </w:tabs>
        <w:bidi w:val="0"/>
        <w:spacing w:after="240"/>
        <w:jc w:val="both"/>
        <w:rPr>
          <w:rFonts w:ascii="Arial" w:hAnsi="Arial" w:cs="Arial"/>
          <w:sz w:val="24"/>
          <w:szCs w:val="24"/>
        </w:rPr>
      </w:pPr>
      <w:r w:rsidRPr="00F83829">
        <w:rPr>
          <w:rFonts w:ascii="Arial" w:hAnsi="Arial" w:cs="Arial"/>
          <w:sz w:val="24"/>
          <w:szCs w:val="24"/>
        </w:rPr>
        <w:t xml:space="preserve">Gur, </w:t>
      </w:r>
      <w:proofErr w:type="spellStart"/>
      <w:r w:rsidRPr="00F83829">
        <w:rPr>
          <w:rFonts w:ascii="Arial" w:hAnsi="Arial" w:cs="Arial"/>
          <w:sz w:val="24"/>
          <w:szCs w:val="24"/>
        </w:rPr>
        <w:t>C.P.L</w:t>
      </w:r>
      <w:proofErr w:type="spellEnd"/>
      <w:r w:rsidRPr="00F83829">
        <w:rPr>
          <w:rFonts w:ascii="Arial" w:hAnsi="Arial" w:cs="Arial"/>
          <w:sz w:val="24"/>
          <w:szCs w:val="24"/>
        </w:rPr>
        <w:t xml:space="preserve">. and Lulu, H. (1980). </w:t>
      </w:r>
      <w:r w:rsidRPr="00F83829">
        <w:rPr>
          <w:rFonts w:ascii="Arial" w:hAnsi="Arial" w:cs="Arial"/>
          <w:i/>
          <w:iCs/>
          <w:sz w:val="24"/>
          <w:szCs w:val="24"/>
        </w:rPr>
        <w:t>Elevators: Theory and Application</w:t>
      </w:r>
      <w:r w:rsidRPr="00F83829">
        <w:rPr>
          <w:rFonts w:ascii="Arial" w:hAnsi="Arial" w:cs="Arial"/>
          <w:sz w:val="24"/>
          <w:szCs w:val="24"/>
        </w:rPr>
        <w:t>. Marcel Tamir, New York. 475pp</w:t>
      </w:r>
      <w:r w:rsidRPr="00F83829">
        <w:rPr>
          <w:rFonts w:ascii="Arial" w:hAnsi="Arial" w:cs="Arial"/>
          <w:sz w:val="24"/>
          <w:szCs w:val="24"/>
          <w:rtl/>
        </w:rPr>
        <w:t>.</w:t>
      </w:r>
    </w:p>
    <w:p w:rsidR="00000D22" w:rsidRPr="00000D22" w:rsidRDefault="00F83829" w:rsidP="00F83829">
      <w:pPr>
        <w:pStyle w:val="2"/>
        <w:numPr>
          <w:ilvl w:val="0"/>
          <w:numId w:val="0"/>
        </w:numPr>
        <w:ind w:left="576" w:hanging="576"/>
      </w:pPr>
      <w:r w:rsidRPr="00000D22">
        <w:t xml:space="preserve">APPENDIX </w:t>
      </w:r>
      <w:r w:rsidR="00000D22" w:rsidRPr="00000D22">
        <w:t>(optional)</w:t>
      </w:r>
    </w:p>
    <w:p w:rsidR="001211C5" w:rsidRDefault="00000D22" w:rsidP="00F83829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0"/>
        <w:rPr>
          <w:rFonts w:ascii="Arial" w:hAnsi="Arial" w:cs="Arial"/>
          <w:sz w:val="24"/>
          <w:szCs w:val="24"/>
          <w:lang w:eastAsia="en-US"/>
        </w:rPr>
      </w:pPr>
      <w:r w:rsidRPr="00000D22">
        <w:rPr>
          <w:rFonts w:ascii="Arial" w:hAnsi="Arial" w:cs="Arial"/>
          <w:sz w:val="24"/>
          <w:szCs w:val="24"/>
          <w:lang w:eastAsia="en-US"/>
        </w:rPr>
        <w:t xml:space="preserve">Any additional supporting data </w:t>
      </w:r>
      <w:proofErr w:type="gramStart"/>
      <w:r w:rsidRPr="00000D22">
        <w:rPr>
          <w:rFonts w:ascii="Arial" w:hAnsi="Arial" w:cs="Arial"/>
          <w:sz w:val="24"/>
          <w:szCs w:val="24"/>
          <w:lang w:eastAsia="en-US"/>
        </w:rPr>
        <w:t>may be appended</w:t>
      </w:r>
      <w:proofErr w:type="gramEnd"/>
      <w:r w:rsidRPr="00000D22">
        <w:rPr>
          <w:rFonts w:ascii="Arial" w:hAnsi="Arial" w:cs="Arial"/>
          <w:sz w:val="24"/>
          <w:szCs w:val="24"/>
          <w:lang w:eastAsia="en-US"/>
        </w:rPr>
        <w:t>, provided the paper does not exceed the limits given above.</w:t>
      </w:r>
    </w:p>
    <w:p w:rsidR="001211C5" w:rsidRDefault="001211C5" w:rsidP="00F83829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0"/>
        <w:rPr>
          <w:rFonts w:ascii="Arial" w:hAnsi="Arial" w:cs="Arial"/>
          <w:sz w:val="24"/>
          <w:szCs w:val="24"/>
          <w:lang w:eastAsia="en-US"/>
        </w:rPr>
      </w:pPr>
    </w:p>
    <w:p w:rsidR="00000D22" w:rsidRPr="00000D22" w:rsidRDefault="00000D22" w:rsidP="00F83829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0"/>
        <w:rPr>
          <w:rFonts w:ascii="Arial" w:hAnsi="Arial" w:cs="Arial"/>
          <w:sz w:val="24"/>
          <w:szCs w:val="24"/>
          <w:lang w:eastAsia="en-US"/>
        </w:rPr>
      </w:pPr>
    </w:p>
    <w:p w:rsidR="00000D22" w:rsidRPr="00000D22" w:rsidRDefault="00000D22" w:rsidP="00654CF8">
      <w:pPr>
        <w:pStyle w:val="AbstractText"/>
        <w:tabs>
          <w:tab w:val="left" w:pos="0"/>
          <w:tab w:val="left" w:pos="284"/>
        </w:tabs>
        <w:spacing w:after="240" w:line="240" w:lineRule="auto"/>
        <w:ind w:right="0"/>
        <w:rPr>
          <w:rFonts w:ascii="Arial" w:hAnsi="Arial" w:cs="Arial"/>
          <w:sz w:val="24"/>
          <w:szCs w:val="24"/>
          <w:lang w:eastAsia="en-US"/>
        </w:rPr>
      </w:pPr>
    </w:p>
    <w:p w:rsidR="00000D22" w:rsidRPr="00000D22" w:rsidRDefault="00000D22" w:rsidP="00654CF8">
      <w:pPr>
        <w:pStyle w:val="AbstractText"/>
        <w:tabs>
          <w:tab w:val="left" w:pos="0"/>
          <w:tab w:val="left" w:pos="284"/>
        </w:tabs>
        <w:spacing w:after="240" w:line="240" w:lineRule="auto"/>
        <w:ind w:right="0"/>
        <w:rPr>
          <w:rFonts w:ascii="Arial" w:hAnsi="Arial" w:cs="Arial"/>
          <w:sz w:val="24"/>
          <w:szCs w:val="24"/>
          <w:lang w:eastAsia="en-US"/>
        </w:rPr>
      </w:pPr>
    </w:p>
    <w:p w:rsidR="00000D22" w:rsidRPr="00000D22" w:rsidRDefault="00000D22" w:rsidP="00654CF8">
      <w:pPr>
        <w:pStyle w:val="AbstractText"/>
        <w:tabs>
          <w:tab w:val="left" w:pos="0"/>
          <w:tab w:val="left" w:pos="284"/>
        </w:tabs>
        <w:spacing w:after="240" w:line="240" w:lineRule="auto"/>
        <w:ind w:right="0"/>
        <w:rPr>
          <w:rFonts w:ascii="Arial" w:hAnsi="Arial" w:cs="Arial"/>
          <w:sz w:val="24"/>
          <w:szCs w:val="24"/>
          <w:lang w:eastAsia="en-US"/>
        </w:rPr>
      </w:pPr>
    </w:p>
    <w:p w:rsidR="00000D22" w:rsidRPr="00000D22" w:rsidRDefault="00000D22" w:rsidP="00654CF8">
      <w:pPr>
        <w:pStyle w:val="AbstractText"/>
        <w:tabs>
          <w:tab w:val="left" w:pos="0"/>
          <w:tab w:val="left" w:pos="284"/>
        </w:tabs>
        <w:spacing w:after="240" w:line="240" w:lineRule="auto"/>
        <w:ind w:right="0"/>
        <w:rPr>
          <w:rFonts w:ascii="Arial" w:hAnsi="Arial" w:cs="Arial"/>
          <w:i/>
          <w:sz w:val="24"/>
          <w:szCs w:val="24"/>
          <w:lang w:eastAsia="en-US"/>
        </w:rPr>
      </w:pPr>
    </w:p>
    <w:p w:rsidR="00000D22" w:rsidRPr="00000D22" w:rsidRDefault="00000D22" w:rsidP="003E7848">
      <w:pPr>
        <w:pStyle w:val="AbstractText"/>
        <w:tabs>
          <w:tab w:val="left" w:pos="0"/>
          <w:tab w:val="left" w:pos="284"/>
        </w:tabs>
        <w:spacing w:after="240" w:line="240" w:lineRule="auto"/>
        <w:ind w:right="0"/>
        <w:rPr>
          <w:rFonts w:ascii="Arial" w:hAnsi="Arial" w:cs="Arial"/>
          <w:i/>
          <w:sz w:val="24"/>
          <w:szCs w:val="24"/>
          <w:lang w:eastAsia="en-US"/>
        </w:rPr>
      </w:pPr>
      <w:r w:rsidRPr="00000D22">
        <w:rPr>
          <w:rFonts w:ascii="Arial" w:hAnsi="Arial" w:cs="Arial"/>
          <w:i/>
          <w:sz w:val="24"/>
          <w:szCs w:val="24"/>
          <w:lang w:eastAsia="en-US"/>
        </w:rPr>
        <w:t xml:space="preserve">Revised </w:t>
      </w:r>
      <w:r w:rsidR="00620CDE">
        <w:rPr>
          <w:rFonts w:ascii="Arial" w:hAnsi="Arial" w:cs="Arial"/>
          <w:i/>
          <w:sz w:val="24"/>
          <w:szCs w:val="24"/>
          <w:lang w:eastAsia="en-US"/>
        </w:rPr>
        <w:t>August 2019</w:t>
      </w:r>
      <w:bookmarkStart w:id="1" w:name="_GoBack"/>
      <w:bookmarkEnd w:id="1"/>
    </w:p>
    <w:p w:rsidR="00000D22" w:rsidRPr="00000D22" w:rsidRDefault="00000D22" w:rsidP="00654CF8">
      <w:pPr>
        <w:pStyle w:val="AbstractText"/>
        <w:tabs>
          <w:tab w:val="left" w:pos="0"/>
          <w:tab w:val="left" w:pos="284"/>
        </w:tabs>
        <w:spacing w:after="240" w:line="240" w:lineRule="auto"/>
        <w:ind w:left="0" w:right="0"/>
        <w:rPr>
          <w:rFonts w:ascii="Arial" w:hAnsi="Arial" w:cs="Arial"/>
          <w:sz w:val="24"/>
          <w:szCs w:val="24"/>
          <w:lang w:eastAsia="en-US"/>
        </w:rPr>
      </w:pPr>
    </w:p>
    <w:sectPr w:rsidR="00000D22" w:rsidRPr="00000D22" w:rsidSect="00753E36">
      <w:headerReference w:type="even" r:id="rId19"/>
      <w:headerReference w:type="default" r:id="rId20"/>
      <w:footnotePr>
        <w:pos w:val="beneathText"/>
        <w:numRestart w:val="eachPage"/>
      </w:footnotePr>
      <w:pgSz w:w="11907" w:h="16840" w:code="9"/>
      <w:pgMar w:top="1701" w:right="1418" w:bottom="1134" w:left="1418" w:header="709" w:footer="709" w:gutter="0"/>
      <w:cols w:space="540" w:equalWidth="0">
        <w:col w:w="878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FC" w:rsidRDefault="009A10FC">
      <w:r>
        <w:separator/>
      </w:r>
    </w:p>
  </w:endnote>
  <w:endnote w:type="continuationSeparator" w:id="0">
    <w:p w:rsidR="009A10FC" w:rsidRDefault="009A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FC" w:rsidRDefault="009A10FC">
      <w:r>
        <w:separator/>
      </w:r>
    </w:p>
  </w:footnote>
  <w:footnote w:type="continuationSeparator" w:id="0">
    <w:p w:rsidR="009A10FC" w:rsidRDefault="009A1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13" w:rsidRDefault="009C2E14" w:rsidP="00C31352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0B191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20CDE">
      <w:rPr>
        <w:rStyle w:val="ac"/>
        <w:noProof/>
      </w:rPr>
      <w:t>6</w:t>
    </w:r>
    <w:r>
      <w:rPr>
        <w:rStyle w:val="ac"/>
      </w:rPr>
      <w:fldChar w:fldCharType="end"/>
    </w:r>
  </w:p>
  <w:p w:rsidR="000B1913" w:rsidRDefault="000B1913" w:rsidP="000B1913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13" w:rsidRDefault="009C2E14" w:rsidP="00C31352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0B191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20CDE">
      <w:rPr>
        <w:rStyle w:val="ac"/>
        <w:noProof/>
      </w:rPr>
      <w:t>5</w:t>
    </w:r>
    <w:r>
      <w:rPr>
        <w:rStyle w:val="ac"/>
      </w:rPr>
      <w:fldChar w:fldCharType="end"/>
    </w:r>
  </w:p>
  <w:p w:rsidR="000B1913" w:rsidRDefault="000B1913" w:rsidP="000B1913">
    <w:pPr>
      <w:pStyle w:val="aa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40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9F5162"/>
    <w:multiLevelType w:val="singleLevel"/>
    <w:tmpl w:val="9DF8E25E"/>
    <w:lvl w:ilvl="0">
      <w:start w:val="1"/>
      <w:numFmt w:val="chosung"/>
      <w:lvlText w:val="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2" w15:restartNumberingAfterBreak="0">
    <w:nsid w:val="220C6314"/>
    <w:multiLevelType w:val="singleLevel"/>
    <w:tmpl w:val="040D0001"/>
    <w:lvl w:ilvl="0">
      <w:start w:val="1"/>
      <w:numFmt w:val="chosung"/>
      <w:pStyle w:val="Listnumbers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" w15:restartNumberingAfterBreak="0">
    <w:nsid w:val="2808643E"/>
    <w:multiLevelType w:val="singleLevel"/>
    <w:tmpl w:val="4F062C60"/>
    <w:lvl w:ilvl="0">
      <w:start w:val="1"/>
      <w:numFmt w:val="decimal"/>
      <w:pStyle w:val="RefAcknowAppendixtitleoneline"/>
      <w:lvlText w:val="%1."/>
      <w:lvlJc w:val="left"/>
      <w:pPr>
        <w:tabs>
          <w:tab w:val="num" w:pos="720"/>
        </w:tabs>
        <w:ind w:left="363" w:hanging="3"/>
      </w:pPr>
      <w:rPr>
        <w:rFonts w:asciiTheme="minorBidi" w:hAnsiTheme="minorBidi" w:cstheme="minorBidi" w:hint="default"/>
        <w:b w:val="0"/>
        <w:i w:val="0"/>
        <w:sz w:val="24"/>
        <w:szCs w:val="30"/>
        <w:u w:val="none"/>
      </w:rPr>
    </w:lvl>
  </w:abstractNum>
  <w:abstractNum w:abstractNumId="4" w15:restartNumberingAfterBreak="0">
    <w:nsid w:val="2C241290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5" w15:restartNumberingAfterBreak="0">
    <w:nsid w:val="378D510D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6" w15:restartNumberingAfterBreak="0">
    <w:nsid w:val="3A714ED4"/>
    <w:multiLevelType w:val="multilevel"/>
    <w:tmpl w:val="4B6A77D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  <w:b/>
      </w:rPr>
    </w:lvl>
  </w:abstractNum>
  <w:abstractNum w:abstractNumId="7" w15:restartNumberingAfterBreak="0">
    <w:nsid w:val="40D14780"/>
    <w:multiLevelType w:val="multilevel"/>
    <w:tmpl w:val="874289D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  <w:bCs/>
        <w:i w:val="0"/>
        <w:iCs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22662C0"/>
    <w:multiLevelType w:val="singleLevel"/>
    <w:tmpl w:val="57DAA92C"/>
    <w:lvl w:ilvl="0">
      <w:start w:val="1"/>
      <w:numFmt w:val="chosung"/>
      <w:lvlText w:val="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9" w15:restartNumberingAfterBreak="0">
    <w:nsid w:val="4A97552E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0" w15:restartNumberingAfterBreak="0">
    <w:nsid w:val="52F37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487E6C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2" w15:restartNumberingAfterBreak="0">
    <w:nsid w:val="78DA1788"/>
    <w:multiLevelType w:val="singleLevel"/>
    <w:tmpl w:val="E9F4ED4E"/>
    <w:lvl w:ilvl="0">
      <w:start w:val="6"/>
      <w:numFmt w:val="bullet"/>
      <w:lvlText w:val="-"/>
      <w:lvlJc w:val="left"/>
      <w:pPr>
        <w:tabs>
          <w:tab w:val="num" w:pos="555"/>
        </w:tabs>
        <w:ind w:left="555" w:right="555" w:hanging="3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7D"/>
    <w:rsid w:val="00000D22"/>
    <w:rsid w:val="00034E4C"/>
    <w:rsid w:val="00036A45"/>
    <w:rsid w:val="000435C7"/>
    <w:rsid w:val="0004764F"/>
    <w:rsid w:val="000801F7"/>
    <w:rsid w:val="00095E26"/>
    <w:rsid w:val="000A68F8"/>
    <w:rsid w:val="000B1913"/>
    <w:rsid w:val="000C105D"/>
    <w:rsid w:val="000D1E9D"/>
    <w:rsid w:val="000E5BBA"/>
    <w:rsid w:val="000F4EAB"/>
    <w:rsid w:val="000F5CF0"/>
    <w:rsid w:val="00120B6B"/>
    <w:rsid w:val="001211C5"/>
    <w:rsid w:val="00122E6D"/>
    <w:rsid w:val="00132425"/>
    <w:rsid w:val="00143F42"/>
    <w:rsid w:val="00154BA0"/>
    <w:rsid w:val="001B415E"/>
    <w:rsid w:val="001B5CFF"/>
    <w:rsid w:val="002105CD"/>
    <w:rsid w:val="00222CCD"/>
    <w:rsid w:val="0023387D"/>
    <w:rsid w:val="00254166"/>
    <w:rsid w:val="00261986"/>
    <w:rsid w:val="002623AF"/>
    <w:rsid w:val="002706D6"/>
    <w:rsid w:val="00280AD2"/>
    <w:rsid w:val="0028531F"/>
    <w:rsid w:val="00290FAA"/>
    <w:rsid w:val="0029125C"/>
    <w:rsid w:val="002A5E6D"/>
    <w:rsid w:val="002C2992"/>
    <w:rsid w:val="002D311F"/>
    <w:rsid w:val="002E5C95"/>
    <w:rsid w:val="00330AD8"/>
    <w:rsid w:val="003534AC"/>
    <w:rsid w:val="00355EC8"/>
    <w:rsid w:val="00356D4C"/>
    <w:rsid w:val="00366CCF"/>
    <w:rsid w:val="00367F64"/>
    <w:rsid w:val="00372E70"/>
    <w:rsid w:val="003924FF"/>
    <w:rsid w:val="003C02C1"/>
    <w:rsid w:val="003D5EEE"/>
    <w:rsid w:val="003E0506"/>
    <w:rsid w:val="003E4F4C"/>
    <w:rsid w:val="003E74A6"/>
    <w:rsid w:val="003E7848"/>
    <w:rsid w:val="003F2069"/>
    <w:rsid w:val="003F6529"/>
    <w:rsid w:val="00412759"/>
    <w:rsid w:val="0041641C"/>
    <w:rsid w:val="00416B03"/>
    <w:rsid w:val="00422C99"/>
    <w:rsid w:val="00446D6B"/>
    <w:rsid w:val="0045528F"/>
    <w:rsid w:val="00473FE1"/>
    <w:rsid w:val="004A20E1"/>
    <w:rsid w:val="004C2F05"/>
    <w:rsid w:val="004D13DF"/>
    <w:rsid w:val="004E2029"/>
    <w:rsid w:val="004E42F6"/>
    <w:rsid w:val="004E71F8"/>
    <w:rsid w:val="004F0B45"/>
    <w:rsid w:val="00531F02"/>
    <w:rsid w:val="00535DE3"/>
    <w:rsid w:val="0056072F"/>
    <w:rsid w:val="005777CC"/>
    <w:rsid w:val="00581309"/>
    <w:rsid w:val="00590EBE"/>
    <w:rsid w:val="00595AA1"/>
    <w:rsid w:val="00595E83"/>
    <w:rsid w:val="005A04FA"/>
    <w:rsid w:val="005B6450"/>
    <w:rsid w:val="005C2FA5"/>
    <w:rsid w:val="005D1CAC"/>
    <w:rsid w:val="005D5A1A"/>
    <w:rsid w:val="005F1FB1"/>
    <w:rsid w:val="006046FB"/>
    <w:rsid w:val="00614A56"/>
    <w:rsid w:val="006164A5"/>
    <w:rsid w:val="00620CDE"/>
    <w:rsid w:val="00622694"/>
    <w:rsid w:val="00634010"/>
    <w:rsid w:val="00636BD7"/>
    <w:rsid w:val="00654CF8"/>
    <w:rsid w:val="006A0D16"/>
    <w:rsid w:val="006E19FF"/>
    <w:rsid w:val="006F3566"/>
    <w:rsid w:val="006F3CEE"/>
    <w:rsid w:val="007002BE"/>
    <w:rsid w:val="00716F0B"/>
    <w:rsid w:val="00727B2F"/>
    <w:rsid w:val="00727C69"/>
    <w:rsid w:val="007402E6"/>
    <w:rsid w:val="00753E36"/>
    <w:rsid w:val="007659B4"/>
    <w:rsid w:val="0077149B"/>
    <w:rsid w:val="0077525C"/>
    <w:rsid w:val="0077598A"/>
    <w:rsid w:val="00782461"/>
    <w:rsid w:val="00784041"/>
    <w:rsid w:val="0078667C"/>
    <w:rsid w:val="00792047"/>
    <w:rsid w:val="00793BC7"/>
    <w:rsid w:val="007A53C5"/>
    <w:rsid w:val="007B2A18"/>
    <w:rsid w:val="007C6DA9"/>
    <w:rsid w:val="007C72C3"/>
    <w:rsid w:val="007D05FC"/>
    <w:rsid w:val="007E713F"/>
    <w:rsid w:val="007F6421"/>
    <w:rsid w:val="008002FD"/>
    <w:rsid w:val="00840A9F"/>
    <w:rsid w:val="00852241"/>
    <w:rsid w:val="00882400"/>
    <w:rsid w:val="00893B2D"/>
    <w:rsid w:val="008949CE"/>
    <w:rsid w:val="008A3578"/>
    <w:rsid w:val="008B26A2"/>
    <w:rsid w:val="008B444A"/>
    <w:rsid w:val="008D01CC"/>
    <w:rsid w:val="008E4F38"/>
    <w:rsid w:val="008F2E44"/>
    <w:rsid w:val="00901D81"/>
    <w:rsid w:val="00906CD6"/>
    <w:rsid w:val="009124E1"/>
    <w:rsid w:val="009254A3"/>
    <w:rsid w:val="009340F2"/>
    <w:rsid w:val="00943794"/>
    <w:rsid w:val="00945DF7"/>
    <w:rsid w:val="00971A61"/>
    <w:rsid w:val="0097322C"/>
    <w:rsid w:val="00974BCE"/>
    <w:rsid w:val="009A10FC"/>
    <w:rsid w:val="009A2E54"/>
    <w:rsid w:val="009B5481"/>
    <w:rsid w:val="009C2E14"/>
    <w:rsid w:val="009C602F"/>
    <w:rsid w:val="009D07D7"/>
    <w:rsid w:val="00A008B2"/>
    <w:rsid w:val="00A1331B"/>
    <w:rsid w:val="00A167B8"/>
    <w:rsid w:val="00A17B80"/>
    <w:rsid w:val="00A27242"/>
    <w:rsid w:val="00A32C8F"/>
    <w:rsid w:val="00A6309F"/>
    <w:rsid w:val="00A7715D"/>
    <w:rsid w:val="00A82945"/>
    <w:rsid w:val="00A86212"/>
    <w:rsid w:val="00A92CAF"/>
    <w:rsid w:val="00AA345D"/>
    <w:rsid w:val="00AB0C7A"/>
    <w:rsid w:val="00AB72A3"/>
    <w:rsid w:val="00AD6AAA"/>
    <w:rsid w:val="00AE4D59"/>
    <w:rsid w:val="00AF52D7"/>
    <w:rsid w:val="00AF7ABB"/>
    <w:rsid w:val="00B15CBC"/>
    <w:rsid w:val="00B27E6A"/>
    <w:rsid w:val="00B30557"/>
    <w:rsid w:val="00B54984"/>
    <w:rsid w:val="00B77C78"/>
    <w:rsid w:val="00B8427E"/>
    <w:rsid w:val="00BA60CC"/>
    <w:rsid w:val="00BB2A56"/>
    <w:rsid w:val="00BD2342"/>
    <w:rsid w:val="00BD3DC3"/>
    <w:rsid w:val="00BD42FD"/>
    <w:rsid w:val="00BE1414"/>
    <w:rsid w:val="00C076A2"/>
    <w:rsid w:val="00C127B5"/>
    <w:rsid w:val="00C13BC7"/>
    <w:rsid w:val="00C31352"/>
    <w:rsid w:val="00C34239"/>
    <w:rsid w:val="00C54243"/>
    <w:rsid w:val="00C551DB"/>
    <w:rsid w:val="00C65A7B"/>
    <w:rsid w:val="00C83C70"/>
    <w:rsid w:val="00C85499"/>
    <w:rsid w:val="00CB4887"/>
    <w:rsid w:val="00CE79B9"/>
    <w:rsid w:val="00D0336F"/>
    <w:rsid w:val="00D153EF"/>
    <w:rsid w:val="00D233AB"/>
    <w:rsid w:val="00D24E80"/>
    <w:rsid w:val="00D4325F"/>
    <w:rsid w:val="00D471F9"/>
    <w:rsid w:val="00D573CF"/>
    <w:rsid w:val="00D6160A"/>
    <w:rsid w:val="00D62BDC"/>
    <w:rsid w:val="00D64046"/>
    <w:rsid w:val="00D748ED"/>
    <w:rsid w:val="00D9589A"/>
    <w:rsid w:val="00DA2339"/>
    <w:rsid w:val="00DD1B57"/>
    <w:rsid w:val="00DE19BF"/>
    <w:rsid w:val="00E04A0F"/>
    <w:rsid w:val="00E7674D"/>
    <w:rsid w:val="00E91DDF"/>
    <w:rsid w:val="00E9331D"/>
    <w:rsid w:val="00E96100"/>
    <w:rsid w:val="00EA2430"/>
    <w:rsid w:val="00EB6EE9"/>
    <w:rsid w:val="00EC3280"/>
    <w:rsid w:val="00EE17E9"/>
    <w:rsid w:val="00EF6A0D"/>
    <w:rsid w:val="00F3261F"/>
    <w:rsid w:val="00F54405"/>
    <w:rsid w:val="00F60AFF"/>
    <w:rsid w:val="00F808E6"/>
    <w:rsid w:val="00F83829"/>
    <w:rsid w:val="00F850B8"/>
    <w:rsid w:val="00FA7864"/>
    <w:rsid w:val="00FB3512"/>
    <w:rsid w:val="00FB771B"/>
    <w:rsid w:val="00FC0AD9"/>
    <w:rsid w:val="00FC2894"/>
    <w:rsid w:val="00FC6F0B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B968F1AD-450C-4B6A-A6B7-A491AA3D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00"/>
    <w:rPr>
      <w:sz w:val="24"/>
      <w:szCs w:val="24"/>
      <w:lang w:val="en-GB" w:eastAsia="he-IL"/>
    </w:rPr>
  </w:style>
  <w:style w:type="paragraph" w:styleId="1">
    <w:name w:val="heading 1"/>
    <w:basedOn w:val="a"/>
    <w:next w:val="a"/>
    <w:link w:val="10"/>
    <w:uiPriority w:val="9"/>
    <w:qFormat/>
    <w:rsid w:val="00A7715D"/>
    <w:pPr>
      <w:keepNext/>
      <w:keepLines/>
      <w:numPr>
        <w:numId w:val="13"/>
      </w:numPr>
      <w:spacing w:before="480" w:after="240"/>
      <w:outlineLvl w:val="0"/>
    </w:pPr>
    <w:rPr>
      <w:rFonts w:ascii="Arial" w:eastAsiaTheme="majorEastAsia" w:hAnsi="Arial" w:cstheme="majorBidi"/>
      <w:b/>
      <w:caps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715D"/>
    <w:pPr>
      <w:keepNext/>
      <w:keepLines/>
      <w:numPr>
        <w:ilvl w:val="1"/>
        <w:numId w:val="13"/>
      </w:numPr>
      <w:spacing w:before="240" w:after="240"/>
      <w:outlineLvl w:val="1"/>
    </w:pPr>
    <w:rPr>
      <w:rFonts w:ascii="Arial" w:eastAsiaTheme="majorEastAsia" w:hAnsi="Arial" w:cstheme="majorBidi"/>
      <w:b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400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400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400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400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400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2400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400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semiHidden/>
    <w:rsid w:val="009C2E14"/>
    <w:rPr>
      <w:vertAlign w:val="superscript"/>
    </w:rPr>
  </w:style>
  <w:style w:type="character" w:styleId="a4">
    <w:name w:val="footnote reference"/>
    <w:basedOn w:val="a0"/>
    <w:semiHidden/>
    <w:rsid w:val="009C2E14"/>
    <w:rPr>
      <w:vertAlign w:val="superscript"/>
    </w:rPr>
  </w:style>
  <w:style w:type="paragraph" w:styleId="a5">
    <w:name w:val="footnote text"/>
    <w:basedOn w:val="a"/>
    <w:semiHidden/>
    <w:rsid w:val="009C2E14"/>
    <w:rPr>
      <w:sz w:val="20"/>
    </w:rPr>
  </w:style>
  <w:style w:type="paragraph" w:customStyle="1" w:styleId="PaperTitle">
    <w:name w:val="Paper Title"/>
    <w:basedOn w:val="a"/>
    <w:rsid w:val="009C2E14"/>
    <w:pPr>
      <w:tabs>
        <w:tab w:val="left" w:pos="200"/>
      </w:tabs>
      <w:spacing w:line="480" w:lineRule="exact"/>
      <w:jc w:val="center"/>
    </w:pPr>
    <w:rPr>
      <w:rFonts w:ascii="Times" w:hAnsi="Times"/>
      <w:b/>
      <w:bCs/>
      <w:sz w:val="32"/>
      <w:szCs w:val="32"/>
    </w:rPr>
  </w:style>
  <w:style w:type="paragraph" w:customStyle="1" w:styleId="First-LevelHeading">
    <w:name w:val="First-Level Heading"/>
    <w:basedOn w:val="a"/>
    <w:rsid w:val="009C2E14"/>
    <w:pPr>
      <w:keepNext/>
      <w:tabs>
        <w:tab w:val="left" w:pos="200"/>
      </w:tabs>
      <w:spacing w:before="360" w:after="120" w:line="300" w:lineRule="exact"/>
      <w:jc w:val="center"/>
    </w:pPr>
    <w:rPr>
      <w:rFonts w:ascii="Times" w:hAnsi="Times"/>
      <w:b/>
      <w:bCs/>
    </w:rPr>
  </w:style>
  <w:style w:type="paragraph" w:customStyle="1" w:styleId="Text">
    <w:name w:val="Text"/>
    <w:basedOn w:val="a"/>
    <w:rsid w:val="009C2E14"/>
    <w:pPr>
      <w:tabs>
        <w:tab w:val="left" w:pos="200"/>
      </w:tabs>
      <w:spacing w:line="220" w:lineRule="exact"/>
      <w:jc w:val="both"/>
    </w:pPr>
    <w:rPr>
      <w:rFonts w:ascii="Times" w:hAnsi="Times"/>
      <w:sz w:val="20"/>
    </w:rPr>
  </w:style>
  <w:style w:type="paragraph" w:customStyle="1" w:styleId="Second-LevelHeading">
    <w:name w:val="Second-Level Heading"/>
    <w:basedOn w:val="a"/>
    <w:rsid w:val="009C2E14"/>
    <w:pPr>
      <w:keepNext/>
      <w:tabs>
        <w:tab w:val="left" w:pos="200"/>
      </w:tabs>
      <w:spacing w:before="240" w:after="60" w:line="260" w:lineRule="exact"/>
    </w:pPr>
    <w:rPr>
      <w:rFonts w:ascii="Times" w:hAnsi="Times"/>
      <w:b/>
      <w:bCs/>
      <w:sz w:val="22"/>
      <w:szCs w:val="22"/>
    </w:rPr>
  </w:style>
  <w:style w:type="paragraph" w:customStyle="1" w:styleId="AbstractText">
    <w:name w:val="Abstract Text"/>
    <w:basedOn w:val="a"/>
    <w:link w:val="AbstractTextChar"/>
    <w:rsid w:val="009C2E14"/>
    <w:pPr>
      <w:tabs>
        <w:tab w:val="left" w:pos="200"/>
      </w:tabs>
      <w:spacing w:line="200" w:lineRule="exact"/>
      <w:ind w:left="200" w:right="200"/>
      <w:jc w:val="both"/>
    </w:pPr>
    <w:rPr>
      <w:rFonts w:ascii="Times" w:hAnsi="Times"/>
      <w:sz w:val="18"/>
      <w:szCs w:val="18"/>
    </w:rPr>
  </w:style>
  <w:style w:type="paragraph" w:customStyle="1" w:styleId="AuthorName">
    <w:name w:val="Author Name"/>
    <w:basedOn w:val="a"/>
    <w:rsid w:val="009C2E14"/>
    <w:pPr>
      <w:spacing w:before="240" w:line="300" w:lineRule="exact"/>
      <w:jc w:val="center"/>
    </w:pPr>
    <w:rPr>
      <w:rFonts w:ascii="Times" w:hAnsi="Times"/>
      <w:b/>
      <w:bCs/>
    </w:rPr>
  </w:style>
  <w:style w:type="paragraph" w:customStyle="1" w:styleId="AffiliationandAddress">
    <w:name w:val="Affiliation and Address"/>
    <w:basedOn w:val="a"/>
    <w:rsid w:val="009C2E14"/>
    <w:pPr>
      <w:spacing w:before="240" w:line="240" w:lineRule="exact"/>
      <w:jc w:val="center"/>
    </w:pPr>
    <w:rPr>
      <w:rFonts w:ascii="Times" w:hAnsi="Times"/>
      <w:sz w:val="20"/>
    </w:rPr>
  </w:style>
  <w:style w:type="paragraph" w:customStyle="1" w:styleId="Extract">
    <w:name w:val="Extract"/>
    <w:basedOn w:val="a"/>
    <w:next w:val="a"/>
    <w:rsid w:val="009C2E14"/>
    <w:pPr>
      <w:tabs>
        <w:tab w:val="left" w:pos="200"/>
      </w:tabs>
      <w:spacing w:before="120" w:line="220" w:lineRule="exact"/>
      <w:ind w:left="200" w:right="200"/>
      <w:jc w:val="both"/>
    </w:pPr>
    <w:rPr>
      <w:rFonts w:ascii="Times" w:hAnsi="Times"/>
      <w:sz w:val="20"/>
    </w:rPr>
  </w:style>
  <w:style w:type="paragraph" w:customStyle="1" w:styleId="BulletedList">
    <w:name w:val="Bulleted List"/>
    <w:basedOn w:val="a"/>
    <w:next w:val="a"/>
    <w:rsid w:val="009C2E14"/>
    <w:pPr>
      <w:tabs>
        <w:tab w:val="left" w:pos="200"/>
      </w:tabs>
      <w:spacing w:before="60" w:line="220" w:lineRule="exact"/>
      <w:ind w:left="200" w:hanging="200"/>
      <w:jc w:val="both"/>
    </w:pPr>
    <w:rPr>
      <w:rFonts w:ascii="Times" w:hAnsi="Times"/>
      <w:sz w:val="20"/>
    </w:rPr>
  </w:style>
  <w:style w:type="paragraph" w:customStyle="1" w:styleId="Third-LevelHeadingParagraph">
    <w:name w:val="Third-Level Heading Paragraph"/>
    <w:basedOn w:val="Text"/>
    <w:rsid w:val="009C2E14"/>
    <w:pPr>
      <w:spacing w:before="60"/>
    </w:pPr>
  </w:style>
  <w:style w:type="paragraph" w:customStyle="1" w:styleId="AbstractHead">
    <w:name w:val="Abstract Head"/>
    <w:basedOn w:val="Second-LevelHeading"/>
    <w:rsid w:val="009C2E14"/>
    <w:pPr>
      <w:spacing w:before="0" w:line="240" w:lineRule="exact"/>
      <w:jc w:val="center"/>
    </w:pPr>
    <w:rPr>
      <w:sz w:val="20"/>
      <w:szCs w:val="20"/>
    </w:rPr>
  </w:style>
  <w:style w:type="paragraph" w:customStyle="1" w:styleId="ECTCPaperTitle">
    <w:name w:val="ECTC Paper Title"/>
    <w:basedOn w:val="a"/>
    <w:rsid w:val="009C2E14"/>
    <w:pPr>
      <w:jc w:val="center"/>
    </w:pPr>
    <w:rPr>
      <w:rFonts w:ascii="Times New Roman" w:hAnsi="Times New Roman"/>
      <w:b/>
      <w:bCs/>
    </w:rPr>
  </w:style>
  <w:style w:type="paragraph" w:customStyle="1" w:styleId="ECTCAuthorNams">
    <w:name w:val="ECTC Author Nam(s)"/>
    <w:basedOn w:val="a"/>
    <w:rsid w:val="009C2E14"/>
    <w:pPr>
      <w:ind w:firstLine="288"/>
      <w:jc w:val="center"/>
    </w:pPr>
    <w:rPr>
      <w:rFonts w:ascii="Times New Roman" w:hAnsi="Times New Roman"/>
      <w:sz w:val="20"/>
    </w:rPr>
  </w:style>
  <w:style w:type="paragraph" w:customStyle="1" w:styleId="ECTCText">
    <w:name w:val="ECTC Text"/>
    <w:basedOn w:val="a"/>
    <w:rsid w:val="009C2E14"/>
    <w:pPr>
      <w:spacing w:after="20"/>
      <w:ind w:firstLine="288"/>
      <w:jc w:val="both"/>
    </w:pPr>
    <w:rPr>
      <w:rFonts w:ascii="Times New Roman" w:hAnsi="Times New Roman"/>
      <w:sz w:val="20"/>
    </w:rPr>
  </w:style>
  <w:style w:type="character" w:styleId="Hyperlink">
    <w:name w:val="Hyperlink"/>
    <w:basedOn w:val="a0"/>
    <w:rsid w:val="009C2E14"/>
    <w:rPr>
      <w:color w:val="0000FF"/>
      <w:u w:val="single"/>
    </w:rPr>
  </w:style>
  <w:style w:type="paragraph" w:styleId="a6">
    <w:name w:val="Plain Text"/>
    <w:basedOn w:val="a"/>
    <w:rsid w:val="009C2E14"/>
    <w:pPr>
      <w:bidi/>
    </w:pPr>
    <w:rPr>
      <w:rFonts w:ascii="Courier New" w:hAnsi="Times New Roman"/>
      <w:snapToGrid w:val="0"/>
      <w:sz w:val="20"/>
      <w:szCs w:val="20"/>
    </w:rPr>
  </w:style>
  <w:style w:type="character" w:styleId="a7">
    <w:name w:val="annotation reference"/>
    <w:basedOn w:val="a0"/>
    <w:semiHidden/>
    <w:rsid w:val="009C2E14"/>
    <w:rPr>
      <w:sz w:val="16"/>
      <w:szCs w:val="16"/>
    </w:rPr>
  </w:style>
  <w:style w:type="paragraph" w:styleId="a8">
    <w:name w:val="annotation text"/>
    <w:basedOn w:val="a"/>
    <w:link w:val="a9"/>
    <w:semiHidden/>
    <w:rsid w:val="009C2E14"/>
    <w:rPr>
      <w:sz w:val="20"/>
      <w:szCs w:val="20"/>
    </w:rPr>
  </w:style>
  <w:style w:type="character" w:styleId="FollowedHyperlink">
    <w:name w:val="FollowedHyperlink"/>
    <w:basedOn w:val="a0"/>
    <w:rsid w:val="009C2E14"/>
    <w:rPr>
      <w:color w:val="800080"/>
      <w:u w:val="single"/>
    </w:rPr>
  </w:style>
  <w:style w:type="paragraph" w:styleId="aa">
    <w:name w:val="header"/>
    <w:basedOn w:val="a"/>
    <w:rsid w:val="009C2E14"/>
    <w:pPr>
      <w:tabs>
        <w:tab w:val="center" w:pos="4320"/>
        <w:tab w:val="right" w:pos="8640"/>
      </w:tabs>
    </w:pPr>
  </w:style>
  <w:style w:type="paragraph" w:styleId="ab">
    <w:name w:val="footer"/>
    <w:basedOn w:val="a"/>
    <w:rsid w:val="009C2E14"/>
    <w:pPr>
      <w:tabs>
        <w:tab w:val="center" w:pos="4320"/>
        <w:tab w:val="right" w:pos="8640"/>
      </w:tabs>
    </w:pPr>
  </w:style>
  <w:style w:type="character" w:styleId="ac">
    <w:name w:val="page number"/>
    <w:basedOn w:val="a0"/>
    <w:rsid w:val="000B1913"/>
  </w:style>
  <w:style w:type="paragraph" w:customStyle="1" w:styleId="RefAcknowAppendixtitleoneline">
    <w:name w:val="Ref./Acknow./Appendix title (one line)"/>
    <w:basedOn w:val="1"/>
    <w:autoRedefine/>
    <w:rsid w:val="002623AF"/>
    <w:pPr>
      <w:widowControl w:val="0"/>
      <w:numPr>
        <w:numId w:val="10"/>
      </w:numPr>
      <w:tabs>
        <w:tab w:val="clear" w:pos="720"/>
        <w:tab w:val="left" w:pos="284"/>
        <w:tab w:val="left" w:pos="1134"/>
      </w:tabs>
      <w:suppressAutoHyphens/>
      <w:spacing w:before="0" w:after="180"/>
      <w:ind w:left="0" w:firstLine="0"/>
      <w:jc w:val="center"/>
    </w:pPr>
    <w:rPr>
      <w:rFonts w:ascii="Times New Roman" w:eastAsia="Times New Roman" w:hAnsi="Times New Roman" w:cs="Times New Roman"/>
      <w:b w:val="0"/>
      <w:caps w:val="0"/>
      <w:sz w:val="18"/>
      <w:szCs w:val="20"/>
      <w:lang w:bidi="ar-SA"/>
    </w:rPr>
  </w:style>
  <w:style w:type="paragraph" w:customStyle="1" w:styleId="Listnumbers">
    <w:name w:val="List numbers"/>
    <w:rsid w:val="002623AF"/>
    <w:pPr>
      <w:numPr>
        <w:numId w:val="3"/>
      </w:numPr>
      <w:suppressAutoHyphens/>
      <w:jc w:val="both"/>
    </w:pPr>
    <w:rPr>
      <w:rFonts w:ascii="Times New Roman" w:hAnsi="Times New Roman" w:cs="Times New Roman"/>
      <w:sz w:val="18"/>
      <w:lang w:val="en-GB" w:bidi="ar-SA"/>
    </w:rPr>
  </w:style>
  <w:style w:type="character" w:customStyle="1" w:styleId="10">
    <w:name w:val="כותרת 1 תו"/>
    <w:basedOn w:val="a0"/>
    <w:link w:val="1"/>
    <w:uiPriority w:val="9"/>
    <w:rsid w:val="00A7715D"/>
    <w:rPr>
      <w:rFonts w:ascii="Arial" w:eastAsiaTheme="majorEastAsia" w:hAnsi="Arial" w:cstheme="majorBidi"/>
      <w:b/>
      <w:caps/>
      <w:sz w:val="24"/>
      <w:szCs w:val="32"/>
      <w:lang w:val="en-GB"/>
    </w:rPr>
  </w:style>
  <w:style w:type="character" w:customStyle="1" w:styleId="20">
    <w:name w:val="כותרת 2 תו"/>
    <w:basedOn w:val="a0"/>
    <w:link w:val="2"/>
    <w:uiPriority w:val="9"/>
    <w:rsid w:val="00A7715D"/>
    <w:rPr>
      <w:rFonts w:ascii="Arial" w:eastAsiaTheme="majorEastAsia" w:hAnsi="Arial" w:cstheme="majorBidi"/>
      <w:b/>
      <w:sz w:val="24"/>
      <w:szCs w:val="26"/>
      <w:lang w:val="en-GB"/>
    </w:rPr>
  </w:style>
  <w:style w:type="paragraph" w:customStyle="1" w:styleId="StyleSecond-LevelHeadingLatinArialComplexArial">
    <w:name w:val="Style Second-Level Heading + (Latin) Arial (Complex) Arial"/>
    <w:basedOn w:val="Second-LevelHeading"/>
    <w:rsid w:val="00882400"/>
    <w:pPr>
      <w:spacing w:after="0" w:line="240" w:lineRule="auto"/>
    </w:pPr>
    <w:rPr>
      <w:rFonts w:ascii="Arial" w:hAnsi="Arial" w:cs="Arial"/>
      <w:sz w:val="24"/>
    </w:rPr>
  </w:style>
  <w:style w:type="paragraph" w:customStyle="1" w:styleId="StyleSecond-LevelHeadingLatinArialComplexArialLatin">
    <w:name w:val="Style Second-Level Heading + (Latin) Arial (Complex) Arial (Latin..."/>
    <w:basedOn w:val="Second-LevelHeading"/>
    <w:qFormat/>
    <w:rsid w:val="00882400"/>
    <w:pPr>
      <w:spacing w:line="240" w:lineRule="auto"/>
      <w:jc w:val="both"/>
    </w:pPr>
    <w:rPr>
      <w:rFonts w:ascii="Arial" w:hAnsi="Arial" w:cs="Arial"/>
      <w:sz w:val="24"/>
    </w:rPr>
  </w:style>
  <w:style w:type="character" w:customStyle="1" w:styleId="30">
    <w:name w:val="כותרת 3 תו"/>
    <w:basedOn w:val="a0"/>
    <w:link w:val="3"/>
    <w:uiPriority w:val="9"/>
    <w:semiHidden/>
    <w:rsid w:val="008824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he-IL"/>
    </w:rPr>
  </w:style>
  <w:style w:type="character" w:customStyle="1" w:styleId="40">
    <w:name w:val="כותרת 4 תו"/>
    <w:basedOn w:val="a0"/>
    <w:link w:val="4"/>
    <w:uiPriority w:val="9"/>
    <w:semiHidden/>
    <w:rsid w:val="0088240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he-IL"/>
    </w:rPr>
  </w:style>
  <w:style w:type="character" w:customStyle="1" w:styleId="50">
    <w:name w:val="כותרת 5 תו"/>
    <w:basedOn w:val="a0"/>
    <w:link w:val="5"/>
    <w:uiPriority w:val="9"/>
    <w:semiHidden/>
    <w:rsid w:val="0088240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 w:eastAsia="he-IL"/>
    </w:rPr>
  </w:style>
  <w:style w:type="character" w:customStyle="1" w:styleId="60">
    <w:name w:val="כותרת 6 תו"/>
    <w:basedOn w:val="a0"/>
    <w:link w:val="6"/>
    <w:uiPriority w:val="9"/>
    <w:semiHidden/>
    <w:rsid w:val="008824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he-IL"/>
    </w:rPr>
  </w:style>
  <w:style w:type="character" w:customStyle="1" w:styleId="70">
    <w:name w:val="כותרת 7 תו"/>
    <w:basedOn w:val="a0"/>
    <w:link w:val="7"/>
    <w:uiPriority w:val="9"/>
    <w:semiHidden/>
    <w:rsid w:val="0088240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 w:eastAsia="he-IL"/>
    </w:rPr>
  </w:style>
  <w:style w:type="character" w:customStyle="1" w:styleId="80">
    <w:name w:val="כותרת 8 תו"/>
    <w:basedOn w:val="a0"/>
    <w:link w:val="8"/>
    <w:uiPriority w:val="9"/>
    <w:semiHidden/>
    <w:rsid w:val="008824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he-IL"/>
    </w:rPr>
  </w:style>
  <w:style w:type="character" w:customStyle="1" w:styleId="90">
    <w:name w:val="כותרת 9 תו"/>
    <w:basedOn w:val="a0"/>
    <w:link w:val="9"/>
    <w:uiPriority w:val="9"/>
    <w:semiHidden/>
    <w:rsid w:val="008824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he-IL"/>
    </w:rPr>
  </w:style>
  <w:style w:type="paragraph" w:customStyle="1" w:styleId="Tablecelltext">
    <w:name w:val="Table cell text"/>
    <w:basedOn w:val="a"/>
    <w:rsid w:val="00753E36"/>
    <w:pPr>
      <w:tabs>
        <w:tab w:val="left" w:pos="1134"/>
      </w:tabs>
      <w:suppressAutoHyphens/>
      <w:jc w:val="center"/>
    </w:pPr>
    <w:rPr>
      <w:rFonts w:ascii="Times New Roman" w:hAnsi="Times New Roman" w:cs="Times New Roman"/>
      <w:sz w:val="18"/>
      <w:szCs w:val="20"/>
      <w:lang w:eastAsia="en-US" w:bidi="ar-SA"/>
    </w:rPr>
  </w:style>
  <w:style w:type="paragraph" w:customStyle="1" w:styleId="FigTablecaptionwithoneline">
    <w:name w:val="Fig./Table caption with one line"/>
    <w:basedOn w:val="a"/>
    <w:autoRedefine/>
    <w:rsid w:val="00753E36"/>
    <w:pPr>
      <w:tabs>
        <w:tab w:val="left" w:pos="822"/>
        <w:tab w:val="left" w:pos="1134"/>
      </w:tabs>
      <w:suppressAutoHyphens/>
      <w:spacing w:before="60" w:after="60" w:line="276" w:lineRule="auto"/>
      <w:jc w:val="center"/>
    </w:pPr>
    <w:rPr>
      <w:rFonts w:ascii="Times New Roman" w:hAnsi="Times New Roman" w:cs="Times New Roman"/>
      <w:sz w:val="18"/>
      <w:szCs w:val="20"/>
      <w:lang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000D22"/>
    <w:rPr>
      <w:color w:val="808080"/>
      <w:shd w:val="clear" w:color="auto" w:fill="E6E6E6"/>
    </w:rPr>
  </w:style>
  <w:style w:type="paragraph" w:customStyle="1" w:styleId="MTDisplayEquation">
    <w:name w:val="MTDisplayEquation"/>
    <w:basedOn w:val="AbstractText"/>
    <w:next w:val="a"/>
    <w:link w:val="MTDisplayEquationChar"/>
    <w:rsid w:val="00654CF8"/>
    <w:pPr>
      <w:tabs>
        <w:tab w:val="clear" w:pos="200"/>
        <w:tab w:val="center" w:pos="4540"/>
        <w:tab w:val="right" w:pos="9080"/>
      </w:tabs>
      <w:spacing w:line="240" w:lineRule="auto"/>
      <w:ind w:left="0" w:right="0"/>
    </w:pPr>
    <w:rPr>
      <w:rFonts w:ascii="Arial" w:hAnsi="Arial" w:cs="Arial"/>
      <w:sz w:val="24"/>
      <w:szCs w:val="24"/>
    </w:rPr>
  </w:style>
  <w:style w:type="character" w:customStyle="1" w:styleId="AbstractTextChar">
    <w:name w:val="Abstract Text Char"/>
    <w:basedOn w:val="a0"/>
    <w:link w:val="AbstractText"/>
    <w:rsid w:val="00654CF8"/>
    <w:rPr>
      <w:rFonts w:ascii="Times" w:hAnsi="Times"/>
      <w:sz w:val="18"/>
      <w:szCs w:val="18"/>
      <w:lang w:val="en-GB" w:eastAsia="he-IL"/>
    </w:rPr>
  </w:style>
  <w:style w:type="character" w:customStyle="1" w:styleId="MTDisplayEquationChar">
    <w:name w:val="MTDisplayEquation Char"/>
    <w:basedOn w:val="AbstractTextChar"/>
    <w:link w:val="MTDisplayEquation"/>
    <w:rsid w:val="00654CF8"/>
    <w:rPr>
      <w:rFonts w:ascii="Arial" w:hAnsi="Arial" w:cs="Arial"/>
      <w:sz w:val="24"/>
      <w:szCs w:val="24"/>
      <w:lang w:val="en-GB" w:eastAsia="he-IL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B54984"/>
    <w:rPr>
      <w:b/>
      <w:bCs/>
    </w:rPr>
  </w:style>
  <w:style w:type="character" w:customStyle="1" w:styleId="a9">
    <w:name w:val="טקסט הערה תו"/>
    <w:basedOn w:val="a0"/>
    <w:link w:val="a8"/>
    <w:semiHidden/>
    <w:rsid w:val="00B54984"/>
    <w:rPr>
      <w:lang w:val="en-GB" w:eastAsia="he-IL"/>
    </w:rPr>
  </w:style>
  <w:style w:type="character" w:customStyle="1" w:styleId="ae">
    <w:name w:val="נושא הערה תו"/>
    <w:basedOn w:val="a9"/>
    <w:link w:val="ad"/>
    <w:uiPriority w:val="99"/>
    <w:semiHidden/>
    <w:rsid w:val="00B54984"/>
    <w:rPr>
      <w:b/>
      <w:bCs/>
      <w:lang w:val="en-GB" w:eastAsia="he-IL"/>
    </w:rPr>
  </w:style>
  <w:style w:type="paragraph" w:styleId="af">
    <w:name w:val="Balloon Text"/>
    <w:basedOn w:val="a"/>
    <w:link w:val="af0"/>
    <w:uiPriority w:val="99"/>
    <w:semiHidden/>
    <w:unhideWhenUsed/>
    <w:rsid w:val="00B54984"/>
    <w:rPr>
      <w:rFonts w:ascii="Segoe UI" w:hAnsi="Segoe UI" w:cs="Segoe UI"/>
      <w:sz w:val="18"/>
      <w:szCs w:val="18"/>
    </w:rPr>
  </w:style>
  <w:style w:type="character" w:customStyle="1" w:styleId="af0">
    <w:name w:val="טקסט בלונים תו"/>
    <w:basedOn w:val="a0"/>
    <w:link w:val="af"/>
    <w:uiPriority w:val="99"/>
    <w:semiHidden/>
    <w:rsid w:val="00B54984"/>
    <w:rPr>
      <w:rFonts w:ascii="Segoe UI" w:hAnsi="Segoe UI" w:cs="Segoe UI"/>
      <w:sz w:val="18"/>
      <w:szCs w:val="18"/>
      <w:lang w:val="en-GB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reativecommons.org/licenses/by/3.0/" TargetMode="External"/><Relationship Id="rId18" Type="http://schemas.openxmlformats.org/officeDocument/2006/relationships/hyperlink" Target="mailto:ami@lustig.co.i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63376-2016-4F0F-8D09-5BF49CBB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1468</Words>
  <Characters>7340</Characters>
  <Application>Microsoft Office Word</Application>
  <DocSecurity>0</DocSecurity>
  <Lines>61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AAAI Proceedings Template</vt:lpstr>
      <vt:lpstr>AAAI Proceedings Template</vt:lpstr>
    </vt:vector>
  </TitlesOfParts>
  <Company>The Live Oak Press</Company>
  <LinksUpToDate>false</LinksUpToDate>
  <CharactersWithSpaces>8791</CharactersWithSpaces>
  <SharedDoc>false</SharedDoc>
  <HLinks>
    <vt:vector size="12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mailto:lustig@elevcon.com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mailto:lustig@elevcon.com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AAAI Proceedings Template</dc:title>
  <dc:subject>Conference Template</dc:subject>
  <dc:creator>AAAI</dc:creator>
  <cp:lastModifiedBy>conventions</cp:lastModifiedBy>
  <cp:revision>4</cp:revision>
  <cp:lastPrinted>2009-11-18T14:27:00Z</cp:lastPrinted>
  <dcterms:created xsi:type="dcterms:W3CDTF">2019-08-06T15:21:00Z</dcterms:created>
  <dcterms:modified xsi:type="dcterms:W3CDTF">2019-08-07T09:33:00Z</dcterms:modified>
</cp:coreProperties>
</file>